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4C9D" w:rsidRDefault="00214C9D">
      <w:pPr>
        <w:pStyle w:val="ConsPlusTitlePage"/>
      </w:pPr>
      <w:bookmarkStart w:id="0" w:name="_GoBack"/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214C9D" w:rsidRDefault="00214C9D">
      <w:pPr>
        <w:pStyle w:val="ConsPlusNormal"/>
        <w:jc w:val="both"/>
        <w:outlineLvl w:val="0"/>
      </w:pPr>
    </w:p>
    <w:p w:rsidR="00214C9D" w:rsidRDefault="00214C9D">
      <w:pPr>
        <w:pStyle w:val="ConsPlusNormal"/>
        <w:jc w:val="both"/>
        <w:outlineLvl w:val="0"/>
      </w:pPr>
      <w:r>
        <w:t>Зарегистрировано в Минюсте РФ 11 июня 2010 г. N 17550</w:t>
      </w:r>
    </w:p>
    <w:p w:rsidR="00214C9D" w:rsidRDefault="00214C9D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14C9D" w:rsidRDefault="00214C9D">
      <w:pPr>
        <w:pStyle w:val="ConsPlusNormal"/>
        <w:jc w:val="center"/>
      </w:pPr>
    </w:p>
    <w:p w:rsidR="00214C9D" w:rsidRDefault="00214C9D">
      <w:pPr>
        <w:pStyle w:val="ConsPlusTitle"/>
        <w:jc w:val="center"/>
      </w:pPr>
      <w:r>
        <w:t>МИНИСТЕРСТВО ПРОМЫШЛЕННОСТИ И ТОРГОВЛИ РОССИЙСКОЙ ФЕДЕРАЦИИ</w:t>
      </w:r>
    </w:p>
    <w:p w:rsidR="00214C9D" w:rsidRDefault="00214C9D">
      <w:pPr>
        <w:pStyle w:val="ConsPlusTitle"/>
        <w:jc w:val="center"/>
      </w:pPr>
    </w:p>
    <w:p w:rsidR="00214C9D" w:rsidRDefault="00214C9D">
      <w:pPr>
        <w:pStyle w:val="ConsPlusTitle"/>
        <w:jc w:val="center"/>
      </w:pPr>
      <w:r>
        <w:t>ПРИКАЗ</w:t>
      </w:r>
    </w:p>
    <w:p w:rsidR="00214C9D" w:rsidRDefault="00214C9D">
      <w:pPr>
        <w:pStyle w:val="ConsPlusTitle"/>
        <w:jc w:val="center"/>
      </w:pPr>
      <w:r>
        <w:t>от 29 апреля 2010 г. N 357</w:t>
      </w:r>
    </w:p>
    <w:p w:rsidR="00214C9D" w:rsidRDefault="00214C9D">
      <w:pPr>
        <w:pStyle w:val="ConsPlusTitle"/>
        <w:jc w:val="center"/>
      </w:pPr>
    </w:p>
    <w:p w:rsidR="00214C9D" w:rsidRDefault="00214C9D">
      <w:pPr>
        <w:pStyle w:val="ConsPlusTitle"/>
        <w:jc w:val="center"/>
      </w:pPr>
      <w:r>
        <w:t>ОБ УТВЕРЖДЕНИИ ПРАВИЛ</w:t>
      </w:r>
    </w:p>
    <w:p w:rsidR="00214C9D" w:rsidRDefault="00214C9D">
      <w:pPr>
        <w:pStyle w:val="ConsPlusTitle"/>
        <w:jc w:val="center"/>
      </w:pPr>
      <w:r>
        <w:t>ОПРЕДЕЛЕНИЯ ПРОИЗВОДИТЕЛЯМИ И ИМПОРТЕРАМИ КЛАССА</w:t>
      </w:r>
    </w:p>
    <w:p w:rsidR="00214C9D" w:rsidRDefault="00214C9D">
      <w:pPr>
        <w:pStyle w:val="ConsPlusTitle"/>
        <w:jc w:val="center"/>
      </w:pPr>
      <w:r>
        <w:t>ЭНЕРГЕТИЧЕСКОЙ ЭФФЕКТИВНОСТИ ТОВАРА И ИНОЙ ИНФОРМАЦИИ</w:t>
      </w:r>
    </w:p>
    <w:p w:rsidR="00214C9D" w:rsidRDefault="00214C9D">
      <w:pPr>
        <w:pStyle w:val="ConsPlusTitle"/>
        <w:jc w:val="center"/>
      </w:pPr>
      <w:r>
        <w:t>О ЕГО ЭНЕРГЕТИЧЕСКОЙ ЭФФЕКТИВНОСТИ</w:t>
      </w:r>
    </w:p>
    <w:p w:rsidR="00214C9D" w:rsidRDefault="00214C9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214C9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14C9D" w:rsidRDefault="00214C9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14C9D" w:rsidRDefault="00214C9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14C9D" w:rsidRDefault="00214C9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14C9D" w:rsidRDefault="00214C9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Приказов Минпромторга РФ от 07.09.2010 </w:t>
            </w:r>
            <w:hyperlink r:id="rId5">
              <w:r>
                <w:rPr>
                  <w:color w:val="0000FF"/>
                </w:rPr>
                <w:t>N 767</w:t>
              </w:r>
            </w:hyperlink>
            <w:r>
              <w:rPr>
                <w:color w:val="392C69"/>
              </w:rPr>
              <w:t>,</w:t>
            </w:r>
          </w:p>
          <w:p w:rsidR="00214C9D" w:rsidRDefault="00214C9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12.12.2011 </w:t>
            </w:r>
            <w:hyperlink r:id="rId6">
              <w:r>
                <w:rPr>
                  <w:color w:val="0000FF"/>
                </w:rPr>
                <w:t>N 1708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14C9D" w:rsidRDefault="00214C9D">
            <w:pPr>
              <w:pStyle w:val="ConsPlusNormal"/>
            </w:pPr>
          </w:p>
        </w:tc>
      </w:tr>
    </w:tbl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  <w:r>
        <w:t xml:space="preserve">В соответствии с </w:t>
      </w:r>
      <w:hyperlink r:id="rId7">
        <w:r>
          <w:rPr>
            <w:color w:val="0000FF"/>
          </w:rPr>
          <w:t>частью 4 статьи 10</w:t>
        </w:r>
      </w:hyperlink>
      <w:r>
        <w:t xml:space="preserve"> Федерального закона от 23 ноября 2009 г. N 261-ФЗ "Об энергосбережении и о повышении энергетической эффективности и о внесении изменений в отдельные законодательные акты Российской Федерации" (Собрание законодательства Российской Федерации, 2009, N 48, ст. 5711), </w:t>
      </w:r>
      <w:hyperlink r:id="rId8">
        <w:r>
          <w:rPr>
            <w:color w:val="0000FF"/>
          </w:rPr>
          <w:t>пунктом 28</w:t>
        </w:r>
      </w:hyperlink>
      <w:r>
        <w:t xml:space="preserve"> Плана мероприятий по энергосбережению и повышению энергетической эффективности в Российской Федерации, направленных на реализацию Федерального закона "Об энергосбережении и о повышении энергетической эффективности и о внесении изменений в отдельные законодательные акты Российской Федерации", утвержденного распоряжением Правительства Российской Федерации от 1 декабря 2009 г. N 1830-р (Собрание законодательства Российской Федерации, 2009, N 50, ст. 6114), и </w:t>
      </w:r>
      <w:hyperlink r:id="rId9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31 декабря 2009 г. N 1222 "О видах и характеристиках товаров, информация о классе энергетической эффективности которых должна содержаться в технической документации, прилагаемой к этим товарам, в их маркировке, на их этикетках, и принципах правил определения производителями, импортерами класса энергетической эффективности товара" (Собрание законодательства Российской Федерации, 2010, N 5, ст. 526) приказываю: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 xml:space="preserve">1. Утвердить прилагаемые </w:t>
      </w:r>
      <w:hyperlink w:anchor="P33">
        <w:r>
          <w:rPr>
            <w:color w:val="0000FF"/>
          </w:rPr>
          <w:t>Правила</w:t>
        </w:r>
      </w:hyperlink>
      <w:r>
        <w:t xml:space="preserve"> определения производителями и импортерами класса энергетической эффективности товара и иной информации о его энергетической эффективности.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2. Настоящий Приказ вступает в силу в установленном порядке.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3. Контроль за исполнением настоящего Приказа возложить на заместителя Министра В.Ю. Саламатова.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jc w:val="right"/>
      </w:pPr>
      <w:r>
        <w:t>Врио Министра</w:t>
      </w:r>
    </w:p>
    <w:p w:rsidR="00214C9D" w:rsidRDefault="00214C9D">
      <w:pPr>
        <w:pStyle w:val="ConsPlusNormal"/>
        <w:jc w:val="right"/>
      </w:pPr>
      <w:r>
        <w:t>А.В.ДЕМЕНТЬЕВ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jc w:val="right"/>
        <w:outlineLvl w:val="0"/>
      </w:pPr>
      <w:r>
        <w:t>Утверждены</w:t>
      </w:r>
    </w:p>
    <w:p w:rsidR="00214C9D" w:rsidRDefault="00214C9D">
      <w:pPr>
        <w:pStyle w:val="ConsPlusNormal"/>
        <w:jc w:val="right"/>
      </w:pPr>
      <w:r>
        <w:t>Приказом Минпромторга России</w:t>
      </w:r>
    </w:p>
    <w:p w:rsidR="00214C9D" w:rsidRDefault="00214C9D">
      <w:pPr>
        <w:pStyle w:val="ConsPlusNormal"/>
        <w:jc w:val="right"/>
      </w:pPr>
      <w:r>
        <w:t>от 29 апреля 2010 г. N 357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Title"/>
        <w:jc w:val="center"/>
      </w:pPr>
      <w:bookmarkStart w:id="1" w:name="P33"/>
      <w:bookmarkEnd w:id="1"/>
      <w:r>
        <w:t>ПРАВИЛА</w:t>
      </w:r>
    </w:p>
    <w:p w:rsidR="00214C9D" w:rsidRDefault="00214C9D">
      <w:pPr>
        <w:pStyle w:val="ConsPlusTitle"/>
        <w:jc w:val="center"/>
      </w:pPr>
      <w:r>
        <w:t>ОПРЕДЕЛЕНИЯ ПРОИЗВОДИТЕЛЯМИ И ИМПОРТЕРАМИ КЛАССА</w:t>
      </w:r>
    </w:p>
    <w:p w:rsidR="00214C9D" w:rsidRDefault="00214C9D">
      <w:pPr>
        <w:pStyle w:val="ConsPlusTitle"/>
        <w:jc w:val="center"/>
      </w:pPr>
      <w:r>
        <w:t>ЭНЕРГЕТИЧЕСКОЙ ЭФФЕКТИВНОСТИ ТОВАРА И ИНОЙ ИНФОРМАЦИИ</w:t>
      </w:r>
    </w:p>
    <w:p w:rsidR="00214C9D" w:rsidRDefault="00214C9D">
      <w:pPr>
        <w:pStyle w:val="ConsPlusTitle"/>
        <w:jc w:val="center"/>
      </w:pPr>
      <w:r>
        <w:t>О ЕГО ЭНЕРГЕТИЧЕСКОЙ ЭФФЕКТИВНОСТИ</w:t>
      </w:r>
    </w:p>
    <w:p w:rsidR="00214C9D" w:rsidRDefault="00214C9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214C9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14C9D" w:rsidRDefault="00214C9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14C9D" w:rsidRDefault="00214C9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14C9D" w:rsidRDefault="00214C9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14C9D" w:rsidRDefault="00214C9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Приказов Минпромторга РФ от 07.09.2010 </w:t>
            </w:r>
            <w:hyperlink r:id="rId10">
              <w:r>
                <w:rPr>
                  <w:color w:val="0000FF"/>
                </w:rPr>
                <w:t>N 767</w:t>
              </w:r>
            </w:hyperlink>
            <w:r>
              <w:rPr>
                <w:color w:val="392C69"/>
              </w:rPr>
              <w:t>,</w:t>
            </w:r>
          </w:p>
          <w:p w:rsidR="00214C9D" w:rsidRDefault="00214C9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12.12.2011 </w:t>
            </w:r>
            <w:hyperlink r:id="rId11">
              <w:r>
                <w:rPr>
                  <w:color w:val="0000FF"/>
                </w:rPr>
                <w:t>N 1708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14C9D" w:rsidRDefault="00214C9D">
            <w:pPr>
              <w:pStyle w:val="ConsPlusNormal"/>
            </w:pPr>
          </w:p>
        </w:tc>
      </w:tr>
    </w:tbl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  <w:r>
        <w:t xml:space="preserve">1. Правила определения производителями и импортерами класса энергетической эффективности товара и иной информации о его энергетической эффективности (далее - Правила) разработаны в соответствии с </w:t>
      </w:r>
      <w:hyperlink r:id="rId12">
        <w:r>
          <w:rPr>
            <w:color w:val="0000FF"/>
          </w:rPr>
          <w:t>частью 4 статьи 10</w:t>
        </w:r>
      </w:hyperlink>
      <w:r>
        <w:t xml:space="preserve"> Федерального закона от 23 ноября 2009 г. N 261-ФЗ "Об энергосбережении и о повышении энергетической эффективности и о внесении изменений в отдельные законодательные акты Российской Федерации" (Собрание законодательства Российской Федерации, 2009, N 48, ст. 5711), </w:t>
      </w:r>
      <w:hyperlink r:id="rId13">
        <w:r>
          <w:rPr>
            <w:color w:val="0000FF"/>
          </w:rPr>
          <w:t>пунктом 28</w:t>
        </w:r>
      </w:hyperlink>
      <w:r>
        <w:t xml:space="preserve"> Плана мероприятий по энергосбережению и повышению энергетической эффективности в Российской Федерации, направленных на реализацию Федерального закона "Об энергосбережении и о повышении энергетической эффективности и о внесении изменений в отдельные законодательные акты Российской Федерации", утвержденного распоряжением Правительства Российской Федерации от 1 декабря 2009 г. N 1830-р (Собрание законодательства Российской Федерации, 2009, N 50, ст. 6114), и </w:t>
      </w:r>
      <w:hyperlink r:id="rId14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31 декабря 2009 г. N 1222 "О видах и характеристиках товаров, информация о классе энергетической эффективности которых должна содержаться в технической документации, прилагаемой к этим товарам, в их маркировке, на их этикетках, и принципах правил определения производителями, импортерами класса энергетической эффективности товара" (Собрание законодательства Российской Федерации, 2010, N 5, ст. 526).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Настоящими Правилами предусматривается порядок определения производителями и импортерами класса энергетической эффективности товара, а также иной информации товара о его энергетической эффективности.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2. Определение класса энергетической эффективности товара осуществляется производителем, импортером в соответствии с настоящими Правилами.</w:t>
      </w:r>
    </w:p>
    <w:p w:rsidR="00214C9D" w:rsidRDefault="00214C9D">
      <w:pPr>
        <w:pStyle w:val="ConsPlusNormal"/>
        <w:jc w:val="both"/>
      </w:pPr>
      <w:r>
        <w:t xml:space="preserve">(п. 2 в ред. </w:t>
      </w:r>
      <w:hyperlink r:id="rId15">
        <w:r>
          <w:rPr>
            <w:color w:val="0000FF"/>
          </w:rPr>
          <w:t>Приказа</w:t>
        </w:r>
      </w:hyperlink>
      <w:r>
        <w:t xml:space="preserve"> Минпромторга РФ от 07.09.2010 N 767)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 xml:space="preserve">3. Настоящие Правила распространяются на электрические холодильные приборы компрессионного типа, предназначенные для хранения и/или замораживания пищевых продуктов в бытовых условиях. Правила устанавливают классы и характеристики энергетической эффективности холодильных приборов </w:t>
      </w:r>
      <w:hyperlink w:anchor="P110">
        <w:r>
          <w:rPr>
            <w:color w:val="0000FF"/>
          </w:rPr>
          <w:t>(приложение N 1)</w:t>
        </w:r>
      </w:hyperlink>
      <w:r>
        <w:t>.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4. Настоящие Правила распространяются на стиральные и комбинированные стирально-сушильные электрические машины бытового назначения, питающиеся от электрической сети переменного тока напряжением до 250 В и частотой 50 Гц, предназначенные для стирки текстильных изделий с применением моющих средств, а также полоскания, отжима и сушки (при наличии) в автоматическом режиме.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Действие Правил не распространяется на стиральные машины с отдельными баками для стирки и отжима (например, машины с двумя баками), а также на стиральные машины, работающие на других видах энергии.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 xml:space="preserve">Правила устанавливают классы и характеристики энергетической эффективности бытовых стиральных и комбинированных стирально-сушильных электрических машин </w:t>
      </w:r>
      <w:hyperlink w:anchor="P341">
        <w:r>
          <w:rPr>
            <w:color w:val="0000FF"/>
          </w:rPr>
          <w:t>(приложение N 2)</w:t>
        </w:r>
      </w:hyperlink>
      <w:r>
        <w:t>.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lastRenderedPageBreak/>
        <w:t>5. Настоящие Правила распространяются на бытовые кондиционеры, питающиеся от электрической сети переменного тока напряжением до 250 В и частотой 50 Гц (далее - кондиционеры).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Действие Правил не распространяется на кондиционеры: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работающие от других источников энергии;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с паро- и водоводяным тепловым насосом;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с холодопроизводительностью более 12 кВт.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 xml:space="preserve">Правила устанавливают классы и характеристики энергетической эффективности бытовых кондиционеров </w:t>
      </w:r>
      <w:hyperlink w:anchor="P476">
        <w:r>
          <w:rPr>
            <w:color w:val="0000FF"/>
          </w:rPr>
          <w:t>(приложение N 3)</w:t>
        </w:r>
      </w:hyperlink>
      <w:r>
        <w:t>.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6. Настоящие Правила распространяются на бытовые посудомоечные машины, питающиеся от электрической сети переменного тока напряжением до 250 В и частотой 50 Гц.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Действие Правил не распространяется на приборы, которые также могут использовать иные источники энергии.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 xml:space="preserve">Правила устанавливают классы и характеристики энергетической эффективности бытовых посудомоечных машин </w:t>
      </w:r>
      <w:hyperlink w:anchor="P837">
        <w:r>
          <w:rPr>
            <w:color w:val="0000FF"/>
          </w:rPr>
          <w:t>(приложение N 4)</w:t>
        </w:r>
      </w:hyperlink>
      <w:r>
        <w:t>.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7. Настоящие Правила распространяются на бытовые кухонные электроплиты (далее - электроплита), работающие от электрической сети. Действие Правил не распространяется на электроплиты с высокочастотным нагревом.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 xml:space="preserve">Правила устанавливают классы и характеристики энергетической эффективности электроплит </w:t>
      </w:r>
      <w:hyperlink w:anchor="P954">
        <w:r>
          <w:rPr>
            <w:color w:val="0000FF"/>
          </w:rPr>
          <w:t>(приложение N 5)</w:t>
        </w:r>
      </w:hyperlink>
      <w:r>
        <w:t>.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8. Настоящие Правила распространяются на жарочные электрошкафы (бытовые электродуховки), работающие от электрической сети.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Действие Правил не распространяется на электрошкафы: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микроволновые печи и микроволновые комбинированные печи;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малогабаритные шкафы (с полезным объемом менее 12 л);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электродуховки без терморегулирования;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электродуховки со способом разогрева пищи, отличным от указанного (стандартный разогрев пищи, разогрев пищи принудительной циркуляцией воздуха и разогрев пищи горячим паром).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 xml:space="preserve">Правила устанавливают классы и характеристики энергетической эффективности жарочных электрошкафов </w:t>
      </w:r>
      <w:hyperlink w:anchor="P1066">
        <w:r>
          <w:rPr>
            <w:color w:val="0000FF"/>
          </w:rPr>
          <w:t>(приложение N 6)</w:t>
        </w:r>
      </w:hyperlink>
      <w:r>
        <w:t>.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9. Настоящие Правила распространяются на бытовые микроволновые печи, предназначенные для нагрева пищевых продуктов и напитков в камере посредством электромагнитной энергии на одной или нескольких полосах частот (далее - микроволновые печи) в диапазоне от 300 МГц до 30 ГГц с номинальным напряжением не более 250 В и частотой 50 Гц.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Действие Правил не распространяется на следующие приборы: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коммерческие микроволновые печи;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промышленное микроволновое нагревательное оборудование;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lastRenderedPageBreak/>
        <w:t>приборы для медицинских целей;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приборы, предназначенные для применения в местах с особыми условиями (например, газ, пар, пыль).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 xml:space="preserve">Правила устанавливают характеристики энергетической эффективности микроволновых печей </w:t>
      </w:r>
      <w:hyperlink w:anchor="P1165">
        <w:r>
          <w:rPr>
            <w:color w:val="0000FF"/>
          </w:rPr>
          <w:t>(приложение N 7)</w:t>
        </w:r>
      </w:hyperlink>
      <w:r>
        <w:t>.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10. Настоящие Правила распространяются на телевизоры цветного изображения и аппаратуру телевизионную комбинированную.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 xml:space="preserve">Правила устанавливают характеристики энергетической эффективности телевизоры цветного изображения и аппаратуру телевизионную комбинированную </w:t>
      </w:r>
      <w:hyperlink w:anchor="P1202">
        <w:r>
          <w:rPr>
            <w:color w:val="0000FF"/>
          </w:rPr>
          <w:t>(приложение N 8)</w:t>
        </w:r>
      </w:hyperlink>
      <w:r>
        <w:t>.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11. Настоящие Правила распространяются на бытовые электроприборы для отопления, а именно на электрорадиаторы теплоаккумуляционные, электроконвекторы, электротепловентиляторы, электрорадиаторы без аккумуляционного сердечника, питающиеся от электрической сети переменного тока напряжением до 250 В и частотой 50 Гц.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 xml:space="preserve">Правила устанавливают характеристики энергетической эффективности бытовых электроприборов для отопления </w:t>
      </w:r>
      <w:hyperlink w:anchor="P1227">
        <w:r>
          <w:rPr>
            <w:color w:val="0000FF"/>
          </w:rPr>
          <w:t>(приложение N 9)</w:t>
        </w:r>
      </w:hyperlink>
      <w:r>
        <w:t>.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12. Настоящие Правила распространяются на бытовые электроприборы для нагрева жидкостей, а именно на электробойлеры бытовые, электроводонагреватели проточные, питающиеся от электрической сети переменного тока напряжением до 250 В и частотой 50 Гц.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 xml:space="preserve">Правила устанавливают характеристики энергетической эффективности бытовых электроприборов для нагрева жидкостей </w:t>
      </w:r>
      <w:hyperlink w:anchor="P1247">
        <w:r>
          <w:rPr>
            <w:color w:val="0000FF"/>
          </w:rPr>
          <w:t>(приложение N 10)</w:t>
        </w:r>
      </w:hyperlink>
      <w:r>
        <w:t>.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13. Настоящие Правила распространяются на бытовые электрические лампы, работающие от электрической сети системы электроснабжения общего назначения и предназначенные для работы в осветительных приборах (лампы накаливания и люминесцентные лампы со встроенным пускорегулирующим устройством), а также бытовые люминесцентные лампы (включая лампы с одним и двумя цоколями и лампы без встроенного пускорегулирующего устройства), которые предназначены для применения не только в бытовых условиях (далее - лампы).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Действие Правил не распространяется на лампы: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со световым потоком свыше 6500 лм;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с потребляемой мощностью менее 4 Вт;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рефлекторные;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предназначенные для работы с другими источниками энергии, например, питающиеся от батарей;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не предназначенные для излучения света видимого диапазона частот (длина волны от 400 до 800 нм);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для работы в приборе, не предназначенном для освещения. Если такие лампы предлагаются для продажи отдельно (например, в качестве запасных частей), то действие методики на них распространяется.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 xml:space="preserve">Правила устанавливают классы и характеристики энергетической эффективности ламп </w:t>
      </w:r>
      <w:hyperlink w:anchor="P1286">
        <w:r>
          <w:rPr>
            <w:color w:val="0000FF"/>
          </w:rPr>
          <w:t>(приложение N 11)</w:t>
        </w:r>
      </w:hyperlink>
      <w:r>
        <w:t>.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lastRenderedPageBreak/>
        <w:t>14. Настоящие Правила распространяются на мониторы компьютерные.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 xml:space="preserve">Правила устанавливают классы и характеристики энергетической эффективности мониторов компьютерных </w:t>
      </w:r>
      <w:hyperlink w:anchor="P1356">
        <w:r>
          <w:rPr>
            <w:color w:val="0000FF"/>
          </w:rPr>
          <w:t>(приложение N 12)</w:t>
        </w:r>
      </w:hyperlink>
      <w:r>
        <w:t>.</w:t>
      </w:r>
    </w:p>
    <w:p w:rsidR="00214C9D" w:rsidRDefault="00214C9D">
      <w:pPr>
        <w:pStyle w:val="ConsPlusNormal"/>
        <w:jc w:val="both"/>
      </w:pPr>
      <w:r>
        <w:t xml:space="preserve">(в ред. </w:t>
      </w:r>
      <w:hyperlink r:id="rId16">
        <w:r>
          <w:rPr>
            <w:color w:val="0000FF"/>
          </w:rPr>
          <w:t>Приказа</w:t>
        </w:r>
      </w:hyperlink>
      <w:r>
        <w:t xml:space="preserve"> Минпромторга РФ от 12.12.2011 N 1708)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 xml:space="preserve">15. Настоящие Правила распространяются на принтеры и копировальные аппараты. Правила устанавливают классы и характеристики энергетической эффективности принтеров и копировальных аппаратов </w:t>
      </w:r>
      <w:hyperlink w:anchor="P1403">
        <w:r>
          <w:rPr>
            <w:color w:val="0000FF"/>
          </w:rPr>
          <w:t>(приложение N 13)</w:t>
        </w:r>
      </w:hyperlink>
      <w:r>
        <w:t>.</w:t>
      </w:r>
    </w:p>
    <w:p w:rsidR="00214C9D" w:rsidRDefault="00214C9D">
      <w:pPr>
        <w:pStyle w:val="ConsPlusNormal"/>
        <w:jc w:val="both"/>
      </w:pPr>
      <w:r>
        <w:t xml:space="preserve">(в ред. </w:t>
      </w:r>
      <w:hyperlink r:id="rId17">
        <w:r>
          <w:rPr>
            <w:color w:val="0000FF"/>
          </w:rPr>
          <w:t>Приказа</w:t>
        </w:r>
      </w:hyperlink>
      <w:r>
        <w:t xml:space="preserve"> Минпромторга РФ от 12.12.2011 N 1708)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16. Настоящие Правила распространяется на лифты, предназначенные для перевозки людей (лифты пассажирские, лифты грузопассажирские). Действие Правил не распространяется на лифты, предназначенные для использования в производственных целях.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 xml:space="preserve">Правила устанавливают классы и характеристики энергетической эффективности лифтов, предназначенных для перевозки людей </w:t>
      </w:r>
      <w:hyperlink w:anchor="P1479">
        <w:r>
          <w:rPr>
            <w:color w:val="0000FF"/>
          </w:rPr>
          <w:t>(приложение N 14)</w:t>
        </w:r>
      </w:hyperlink>
      <w:r>
        <w:t>.</w:t>
      </w:r>
    </w:p>
    <w:p w:rsidR="00214C9D" w:rsidRDefault="00214C9D">
      <w:pPr>
        <w:pStyle w:val="ConsPlusNormal"/>
        <w:jc w:val="both"/>
      </w:pPr>
      <w:r>
        <w:t xml:space="preserve">(в ред. </w:t>
      </w:r>
      <w:hyperlink r:id="rId18">
        <w:r>
          <w:rPr>
            <w:color w:val="0000FF"/>
          </w:rPr>
          <w:t>Приказа</w:t>
        </w:r>
      </w:hyperlink>
      <w:r>
        <w:t xml:space="preserve"> Минпромторга РФ от 12.12.2011 N 1708)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jc w:val="right"/>
        <w:outlineLvl w:val="1"/>
      </w:pPr>
      <w:r>
        <w:t>Приложение N 1</w:t>
      </w:r>
    </w:p>
    <w:p w:rsidR="00214C9D" w:rsidRDefault="00214C9D">
      <w:pPr>
        <w:pStyle w:val="ConsPlusNormal"/>
        <w:jc w:val="right"/>
      </w:pPr>
      <w:r>
        <w:t>к Правилам определения</w:t>
      </w:r>
    </w:p>
    <w:p w:rsidR="00214C9D" w:rsidRDefault="00214C9D">
      <w:pPr>
        <w:pStyle w:val="ConsPlusNormal"/>
        <w:jc w:val="right"/>
      </w:pPr>
      <w:r>
        <w:t>производителями и импортерами</w:t>
      </w:r>
    </w:p>
    <w:p w:rsidR="00214C9D" w:rsidRDefault="00214C9D">
      <w:pPr>
        <w:pStyle w:val="ConsPlusNormal"/>
        <w:jc w:val="right"/>
      </w:pPr>
      <w:r>
        <w:t>класса энергетической</w:t>
      </w:r>
    </w:p>
    <w:p w:rsidR="00214C9D" w:rsidRDefault="00214C9D">
      <w:pPr>
        <w:pStyle w:val="ConsPlusNormal"/>
        <w:jc w:val="right"/>
      </w:pPr>
      <w:r>
        <w:t>эффективности товара</w:t>
      </w:r>
    </w:p>
    <w:p w:rsidR="00214C9D" w:rsidRDefault="00214C9D">
      <w:pPr>
        <w:pStyle w:val="ConsPlusNormal"/>
        <w:jc w:val="right"/>
      </w:pPr>
      <w:r>
        <w:t>и иной информации о его</w:t>
      </w:r>
    </w:p>
    <w:p w:rsidR="00214C9D" w:rsidRDefault="00214C9D">
      <w:pPr>
        <w:pStyle w:val="ConsPlusNormal"/>
        <w:jc w:val="right"/>
      </w:pPr>
      <w:r>
        <w:t>энергетической эффективности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jc w:val="center"/>
      </w:pPr>
      <w:bookmarkStart w:id="2" w:name="P110"/>
      <w:bookmarkEnd w:id="2"/>
      <w:r>
        <w:t>ОПРЕДЕЛЕНИЕ КЛАССОВ ЭНЕРГЕТИЧЕСКОЙ ЭФФЕКТИВНОСТИ</w:t>
      </w:r>
    </w:p>
    <w:p w:rsidR="00214C9D" w:rsidRDefault="00214C9D">
      <w:pPr>
        <w:pStyle w:val="ConsPlusNormal"/>
        <w:jc w:val="center"/>
      </w:pPr>
      <w:r>
        <w:t>БЫТОВЫХ ХОЛОДИЛЬНИКОВ, МОРОЗИЛЬНИКОВ И ИХ КОМБИНАЦИЙ</w:t>
      </w:r>
    </w:p>
    <w:p w:rsidR="00214C9D" w:rsidRDefault="00214C9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214C9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14C9D" w:rsidRDefault="00214C9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14C9D" w:rsidRDefault="00214C9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14C9D" w:rsidRDefault="00214C9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14C9D" w:rsidRDefault="00214C9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9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Минпромторга РФ от 07.09.2010 N 767)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14C9D" w:rsidRDefault="00214C9D">
            <w:pPr>
              <w:pStyle w:val="ConsPlusNormal"/>
            </w:pPr>
          </w:p>
        </w:tc>
      </w:tr>
    </w:tbl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  <w:r>
        <w:t>Для обозначения холодильных приборов с наибольшей энергетической эффективностью, в зависимости от индекса энергетической эффективности, установлено два класса (по возрастанию) - "A+" и "A++" согласно таблице 1.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jc w:val="right"/>
        <w:outlineLvl w:val="2"/>
      </w:pPr>
      <w:r>
        <w:t>Таблица 1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Cell"/>
        <w:jc w:val="both"/>
      </w:pPr>
      <w:r>
        <w:t>┌────────────────────────────────────┬────────────────────────────────────┐</w:t>
      </w:r>
    </w:p>
    <w:p w:rsidR="00214C9D" w:rsidRDefault="00214C9D">
      <w:pPr>
        <w:pStyle w:val="ConsPlusCell"/>
        <w:jc w:val="both"/>
      </w:pPr>
      <w:r>
        <w:t>│ Класс энергетической эффективности │Индекс энергетической эффективности │</w:t>
      </w:r>
    </w:p>
    <w:p w:rsidR="00214C9D" w:rsidRDefault="00214C9D">
      <w:pPr>
        <w:pStyle w:val="ConsPlusCell"/>
        <w:jc w:val="both"/>
      </w:pPr>
      <w:r>
        <w:t>│                                    │         альфа (I     ), %          │</w:t>
      </w:r>
    </w:p>
    <w:p w:rsidR="00214C9D" w:rsidRDefault="00214C9D">
      <w:pPr>
        <w:pStyle w:val="ConsPlusCell"/>
        <w:jc w:val="both"/>
      </w:pPr>
      <w:r>
        <w:t>│                                    │                 альфа       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  A++                 │            30 &gt; I                  │</w:t>
      </w:r>
    </w:p>
    <w:p w:rsidR="00214C9D" w:rsidRDefault="00214C9D">
      <w:pPr>
        <w:pStyle w:val="ConsPlusCell"/>
        <w:jc w:val="both"/>
      </w:pPr>
      <w:r>
        <w:t>│                                    │                  альфа      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   A+                 │         42 &gt; I      &gt;= 30          │</w:t>
      </w:r>
    </w:p>
    <w:p w:rsidR="00214C9D" w:rsidRDefault="00214C9D">
      <w:pPr>
        <w:pStyle w:val="ConsPlusCell"/>
        <w:jc w:val="both"/>
      </w:pPr>
      <w:r>
        <w:t>│                                    │               альфа                │</w:t>
      </w:r>
    </w:p>
    <w:p w:rsidR="00214C9D" w:rsidRDefault="00214C9D">
      <w:pPr>
        <w:pStyle w:val="ConsPlusCell"/>
        <w:jc w:val="both"/>
      </w:pPr>
      <w:r>
        <w:t>└────────────────────────────────────┴────────────────────────────────────┘</w:t>
      </w:r>
    </w:p>
    <w:p w:rsidR="00214C9D" w:rsidRDefault="00214C9D">
      <w:pPr>
        <w:pStyle w:val="ConsPlusNormal"/>
        <w:jc w:val="both"/>
      </w:pPr>
    </w:p>
    <w:p w:rsidR="00214C9D" w:rsidRDefault="00214C9D">
      <w:pPr>
        <w:pStyle w:val="ConsPlusNormal"/>
        <w:ind w:firstLine="540"/>
        <w:jc w:val="both"/>
      </w:pPr>
      <w:r>
        <w:lastRenderedPageBreak/>
        <w:t xml:space="preserve">Индекс энергетической эффективности </w:t>
      </w:r>
      <w:r>
        <w:rPr>
          <w:noProof/>
          <w:position w:val="-8"/>
        </w:rPr>
        <w:drawing>
          <wp:inline distT="0" distB="0" distL="0" distR="0">
            <wp:extent cx="182880" cy="250825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5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вычисляют по формуле</w:t>
      </w:r>
    </w:p>
    <w:p w:rsidR="00214C9D" w:rsidRDefault="00214C9D">
      <w:pPr>
        <w:pStyle w:val="ConsPlusNormal"/>
        <w:jc w:val="center"/>
      </w:pPr>
    </w:p>
    <w:p w:rsidR="00214C9D" w:rsidRDefault="00214C9D">
      <w:pPr>
        <w:pStyle w:val="ConsPlusNormal"/>
        <w:jc w:val="center"/>
      </w:pPr>
      <w:r>
        <w:rPr>
          <w:noProof/>
          <w:position w:val="-28"/>
        </w:rPr>
        <w:drawing>
          <wp:inline distT="0" distB="0" distL="0" distR="0">
            <wp:extent cx="1145540" cy="502920"/>
            <wp:effectExtent l="0" t="0" r="0" b="0"/>
            <wp:docPr id="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50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(1)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  <w:r>
        <w:t xml:space="preserve">где: </w:t>
      </w:r>
      <w:r>
        <w:rPr>
          <w:noProof/>
          <w:position w:val="-10"/>
        </w:rPr>
        <w:drawing>
          <wp:inline distT="0" distB="0" distL="0" distR="0">
            <wp:extent cx="356235" cy="267970"/>
            <wp:effectExtent l="0" t="0" r="0" b="0"/>
            <wp:docPr id="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фактическое годовое потребление электроэнергии холодильным прибором, кВт·ч;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465455" cy="251460"/>
            <wp:effectExtent l="0" t="0" r="0" b="0"/>
            <wp:docPr id="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455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- стандартное годовое </w:t>
      </w:r>
      <w:r>
        <w:rPr>
          <w:noProof/>
          <w:position w:val="-1"/>
        </w:rPr>
        <w:drawing>
          <wp:inline distT="0" distB="0" distL="0" distR="0">
            <wp:extent cx="167640" cy="156845"/>
            <wp:effectExtent l="0" t="0" r="0" b="0"/>
            <wp:docPr id="5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" cy="156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-потребление электроэнергии для холодильного прибора данного типа, определяемое расчетным путем, кВт·ч.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 xml:space="preserve">Стандартное годовое потребление электроэнергии холодильным прибором </w:t>
      </w:r>
      <w:r>
        <w:rPr>
          <w:noProof/>
          <w:position w:val="-8"/>
        </w:rPr>
        <w:drawing>
          <wp:inline distT="0" distB="0" distL="0" distR="0">
            <wp:extent cx="465455" cy="251460"/>
            <wp:effectExtent l="0" t="0" r="0" b="0"/>
            <wp:docPr id="6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455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кВт·ч, вычисляют по формуле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jc w:val="center"/>
      </w:pPr>
      <w:r>
        <w:rPr>
          <w:noProof/>
          <w:position w:val="-27"/>
        </w:rPr>
        <w:drawing>
          <wp:inline distT="0" distB="0" distL="0" distR="0">
            <wp:extent cx="3813810" cy="484505"/>
            <wp:effectExtent l="0" t="0" r="0" b="0"/>
            <wp:docPr id="7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3810" cy="48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(2)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  <w:r>
        <w:t>где: n - количество отделений холодильного прибора;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185420" cy="251460"/>
            <wp:effectExtent l="0" t="0" r="0" b="0"/>
            <wp:docPr id="8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42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- объем для хранения продуктов каждого отделения, л;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185420" cy="251460"/>
            <wp:effectExtent l="0" t="0" r="0" b="0"/>
            <wp:docPr id="9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42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- температура, установленная для каждого отделения прибора, °C.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 xml:space="preserve">Значения коэффициентов </w:t>
      </w:r>
      <w:r>
        <w:rPr>
          <w:noProof/>
          <w:position w:val="-8"/>
        </w:rPr>
        <w:drawing>
          <wp:inline distT="0" distB="0" distL="0" distR="0">
            <wp:extent cx="279400" cy="251460"/>
            <wp:effectExtent l="0" t="0" r="0" b="0"/>
            <wp:docPr id="10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</w:t>
      </w:r>
      <w:r>
        <w:rPr>
          <w:noProof/>
          <w:position w:val="-8"/>
        </w:rPr>
        <w:drawing>
          <wp:inline distT="0" distB="0" distL="0" distR="0">
            <wp:extent cx="251460" cy="251460"/>
            <wp:effectExtent l="0" t="0" r="0" b="0"/>
            <wp:docPr id="1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и коэффициентов FF, CC, BI, CH для различных типов холодильных приборов приведены в </w:t>
      </w:r>
      <w:hyperlink w:anchor="P146">
        <w:r>
          <w:rPr>
            <w:color w:val="0000FF"/>
          </w:rPr>
          <w:t>таблицах 2</w:t>
        </w:r>
      </w:hyperlink>
      <w:r>
        <w:t xml:space="preserve"> и </w:t>
      </w:r>
      <w:hyperlink w:anchor="P186">
        <w:r>
          <w:rPr>
            <w:color w:val="0000FF"/>
          </w:rPr>
          <w:t>3</w:t>
        </w:r>
      </w:hyperlink>
      <w:r>
        <w:t xml:space="preserve"> соответственно.</w:t>
      </w:r>
    </w:p>
    <w:p w:rsidR="00214C9D" w:rsidRDefault="00214C9D">
      <w:pPr>
        <w:pStyle w:val="ConsPlusNormal"/>
        <w:jc w:val="both"/>
      </w:pPr>
    </w:p>
    <w:p w:rsidR="00214C9D" w:rsidRDefault="00214C9D">
      <w:pPr>
        <w:pStyle w:val="ConsPlusNormal"/>
        <w:jc w:val="right"/>
        <w:outlineLvl w:val="2"/>
      </w:pPr>
      <w:bookmarkStart w:id="3" w:name="P146"/>
      <w:bookmarkEnd w:id="3"/>
      <w:r>
        <w:t>Таблица 2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Cell"/>
        <w:jc w:val="both"/>
      </w:pPr>
      <w:r>
        <w:t>┌─────────────────────────────────┬────────────────────┬────────┬─────────┐</w:t>
      </w:r>
    </w:p>
    <w:p w:rsidR="00214C9D" w:rsidRDefault="00214C9D">
      <w:pPr>
        <w:pStyle w:val="ConsPlusCell"/>
        <w:jc w:val="both"/>
      </w:pPr>
      <w:r>
        <w:t>│    Тип холодильного прибора     │ Температура самого │ M      │ N       │</w:t>
      </w:r>
    </w:p>
    <w:p w:rsidR="00214C9D" w:rsidRDefault="00214C9D">
      <w:pPr>
        <w:pStyle w:val="ConsPlusCell"/>
        <w:jc w:val="both"/>
      </w:pPr>
      <w:r>
        <w:t>│                                 │холодного отделения │  альфа │  альфа  │</w:t>
      </w:r>
    </w:p>
    <w:p w:rsidR="00214C9D" w:rsidRDefault="00214C9D">
      <w:pPr>
        <w:pStyle w:val="ConsPlusCell"/>
        <w:jc w:val="both"/>
      </w:pPr>
      <w:r>
        <w:t>│                                 │    прибора, °C     │        │  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├─────────────────────────────────┼────────────────────┼────────┼─────────┤</w:t>
      </w:r>
    </w:p>
    <w:p w:rsidR="00214C9D" w:rsidRDefault="00214C9D">
      <w:pPr>
        <w:pStyle w:val="ConsPlusCell"/>
        <w:jc w:val="both"/>
      </w:pPr>
      <w:r>
        <w:t>│Холодильник без НТО              │        &gt; -6        │ 0,233  │   245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├─────────────────────────────────┼────────────────────┼────────┼─────────┤</w:t>
      </w:r>
    </w:p>
    <w:p w:rsidR="00214C9D" w:rsidRDefault="00214C9D">
      <w:pPr>
        <w:pStyle w:val="ConsPlusCell"/>
        <w:jc w:val="both"/>
      </w:pPr>
      <w:r>
        <w:t>│Холодильник без НТО с отделением │       &lt;= -6        │ 0,233  │   245   │</w:t>
      </w:r>
    </w:p>
    <w:p w:rsidR="00214C9D" w:rsidRDefault="00214C9D">
      <w:pPr>
        <w:pStyle w:val="ConsPlusCell"/>
        <w:jc w:val="both"/>
      </w:pPr>
      <w:r>
        <w:t>│для охлажденных продуктов        │                    │        │  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├─────────────────────────────────┼────────────────────┼────────┼─────────┤</w:t>
      </w:r>
    </w:p>
    <w:p w:rsidR="00214C9D" w:rsidRDefault="00214C9D">
      <w:pPr>
        <w:pStyle w:val="ConsPlusCell"/>
        <w:jc w:val="both"/>
      </w:pPr>
      <w:r>
        <w:t>│Холодильник без НТО с отделением │        &gt; -6        │ 0,233  │   245   │</w:t>
      </w:r>
    </w:p>
    <w:p w:rsidR="00214C9D" w:rsidRDefault="00214C9D">
      <w:pPr>
        <w:pStyle w:val="ConsPlusCell"/>
        <w:jc w:val="both"/>
      </w:pPr>
      <w:r>
        <w:t>│для охлажденных продуктов        │                    │        │         │</w:t>
      </w:r>
    </w:p>
    <w:p w:rsidR="00214C9D" w:rsidRDefault="00214C9D">
      <w:pPr>
        <w:pStyle w:val="ConsPlusCell"/>
        <w:jc w:val="both"/>
      </w:pPr>
      <w:r>
        <w:t xml:space="preserve">│(в ред. </w:t>
      </w:r>
      <w:hyperlink r:id="rId31">
        <w:r>
          <w:rPr>
            <w:color w:val="0000FF"/>
          </w:rPr>
          <w:t>Приказа</w:t>
        </w:r>
      </w:hyperlink>
      <w:r>
        <w:t xml:space="preserve"> Минпромторга РФ от 07.09.2010 N 767)  │        │  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├─────────────────────────────────┼────────────────────┼────────┼─────────┤</w:t>
      </w:r>
    </w:p>
    <w:p w:rsidR="00214C9D" w:rsidRDefault="00214C9D">
      <w:pPr>
        <w:pStyle w:val="ConsPlusCell"/>
        <w:jc w:val="both"/>
      </w:pPr>
      <w:r>
        <w:t>│Холодильник с НТО                │       &lt;= -6        │ 0,643  │   191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├─────────────────────────────────┼────────────────────┼────────┼─────────┤</w:t>
      </w:r>
    </w:p>
    <w:p w:rsidR="00214C9D" w:rsidRDefault="00214C9D">
      <w:pPr>
        <w:pStyle w:val="ConsPlusCell"/>
        <w:jc w:val="both"/>
      </w:pPr>
      <w:r>
        <w:t>│Холодильник с НТО                │       &lt;= -12       │ 0,450  │   245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├─────────────────────────────────┼────────────────────┼────────┼─────────┤</w:t>
      </w:r>
    </w:p>
    <w:p w:rsidR="00214C9D" w:rsidRDefault="00214C9D">
      <w:pPr>
        <w:pStyle w:val="ConsPlusCell"/>
        <w:jc w:val="both"/>
      </w:pPr>
      <w:r>
        <w:t>│Холодильник с НТО                │       &lt;= -18       │ 0,777  │   303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├─────────────────────────────────┼────────────────────┼────────┼─────────┤</w:t>
      </w:r>
    </w:p>
    <w:p w:rsidR="00214C9D" w:rsidRDefault="00214C9D">
      <w:pPr>
        <w:pStyle w:val="ConsPlusCell"/>
        <w:jc w:val="both"/>
      </w:pPr>
      <w:r>
        <w:t>│Холодильник с морозильным        │       &lt;= -18       │ 0,777  │   303   │</w:t>
      </w:r>
    </w:p>
    <w:p w:rsidR="00214C9D" w:rsidRDefault="00214C9D">
      <w:pPr>
        <w:pStyle w:val="ConsPlusCell"/>
        <w:jc w:val="both"/>
      </w:pPr>
      <w:r>
        <w:t>│отделением I и II типов          │                    │        │  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├─────────────────────────────────┼────────────────────┼────────┼─────────┤</w:t>
      </w:r>
    </w:p>
    <w:p w:rsidR="00214C9D" w:rsidRDefault="00214C9D">
      <w:pPr>
        <w:pStyle w:val="ConsPlusCell"/>
        <w:jc w:val="both"/>
      </w:pPr>
      <w:r>
        <w:t>│Морозильник типа шкаф            │       &lt;= -18       │ 0,539  │   315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├─────────────────────────────────┼────────────────────┼────────┼─────────┤</w:t>
      </w:r>
    </w:p>
    <w:p w:rsidR="00214C9D" w:rsidRDefault="00214C9D">
      <w:pPr>
        <w:pStyle w:val="ConsPlusCell"/>
        <w:jc w:val="both"/>
      </w:pPr>
      <w:r>
        <w:t>│Морозильник типа ларь            │       &lt;= -18       │ 0,472  │   286   │</w:t>
      </w:r>
    </w:p>
    <w:p w:rsidR="00214C9D" w:rsidRDefault="00214C9D">
      <w:pPr>
        <w:pStyle w:val="ConsPlusCell"/>
        <w:jc w:val="both"/>
      </w:pPr>
      <w:r>
        <w:lastRenderedPageBreak/>
        <w:t>├─────────────────────────────────┴────────────────────┴────────┴─────────┤</w:t>
      </w:r>
    </w:p>
    <w:p w:rsidR="00214C9D" w:rsidRDefault="00214C9D">
      <w:pPr>
        <w:pStyle w:val="ConsPlusCell"/>
        <w:jc w:val="both"/>
      </w:pPr>
      <w:r>
        <w:t>│    Примечания                                                           │</w:t>
      </w:r>
    </w:p>
    <w:p w:rsidR="00214C9D" w:rsidRDefault="00214C9D">
      <w:pPr>
        <w:pStyle w:val="ConsPlusCell"/>
        <w:jc w:val="both"/>
      </w:pPr>
      <w:r>
        <w:t>│    1.  Для  многодверных  холодильных  приборов  коэффициенты  M       и│</w:t>
      </w:r>
    </w:p>
    <w:p w:rsidR="00214C9D" w:rsidRDefault="00214C9D">
      <w:pPr>
        <w:pStyle w:val="ConsPlusCell"/>
        <w:jc w:val="both"/>
      </w:pPr>
      <w:r>
        <w:t>│                                                                 альфа   │</w:t>
      </w:r>
    </w:p>
    <w:p w:rsidR="00214C9D" w:rsidRDefault="00214C9D">
      <w:pPr>
        <w:pStyle w:val="ConsPlusCell"/>
        <w:jc w:val="both"/>
      </w:pPr>
      <w:r>
        <w:t>│N      следует выбирать  в  зависимости  от  самого  холодного  отделения│</w:t>
      </w:r>
    </w:p>
    <w:p w:rsidR="00214C9D" w:rsidRDefault="00214C9D">
      <w:pPr>
        <w:pStyle w:val="ConsPlusCell"/>
        <w:jc w:val="both"/>
      </w:pPr>
      <w:r>
        <w:t>│ альфа                                                                   │</w:t>
      </w:r>
    </w:p>
    <w:p w:rsidR="00214C9D" w:rsidRDefault="00214C9D">
      <w:pPr>
        <w:pStyle w:val="ConsPlusCell"/>
        <w:jc w:val="both"/>
      </w:pPr>
      <w:r>
        <w:t>│прибора.                                                                 │</w:t>
      </w:r>
    </w:p>
    <w:p w:rsidR="00214C9D" w:rsidRDefault="00214C9D">
      <w:pPr>
        <w:pStyle w:val="ConsPlusCell"/>
        <w:jc w:val="both"/>
      </w:pPr>
      <w:r>
        <w:t>│    2.  Холодильный  прибор  с  отделением  для   хранения   замороженных│</w:t>
      </w:r>
    </w:p>
    <w:p w:rsidR="00214C9D" w:rsidRDefault="00214C9D">
      <w:pPr>
        <w:pStyle w:val="ConsPlusCell"/>
        <w:jc w:val="both"/>
      </w:pPr>
      <w:r>
        <w:t>│продуктов при температуре минус 18 °C или ниже следует рассматривать  как│</w:t>
      </w:r>
    </w:p>
    <w:p w:rsidR="00214C9D" w:rsidRDefault="00214C9D">
      <w:pPr>
        <w:pStyle w:val="ConsPlusCell"/>
        <w:jc w:val="both"/>
      </w:pPr>
      <w:r>
        <w:t>│холодильники с морозильным отделением I и II типов.                      │</w:t>
      </w:r>
    </w:p>
    <w:p w:rsidR="00214C9D" w:rsidRDefault="00214C9D">
      <w:pPr>
        <w:pStyle w:val="ConsPlusCell"/>
        <w:jc w:val="both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214C9D" w:rsidRDefault="00214C9D">
      <w:pPr>
        <w:pStyle w:val="ConsPlusNormal"/>
        <w:jc w:val="both"/>
      </w:pPr>
    </w:p>
    <w:p w:rsidR="00214C9D" w:rsidRDefault="00214C9D">
      <w:pPr>
        <w:pStyle w:val="ConsPlusNormal"/>
        <w:jc w:val="right"/>
        <w:outlineLvl w:val="2"/>
      </w:pPr>
      <w:bookmarkStart w:id="4" w:name="P186"/>
      <w:bookmarkEnd w:id="4"/>
      <w:r>
        <w:t>Таблица 3</w:t>
      </w:r>
    </w:p>
    <w:p w:rsidR="00214C9D" w:rsidRDefault="00214C9D">
      <w:pPr>
        <w:pStyle w:val="ConsPlusNormal"/>
        <w:jc w:val="right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3146"/>
        <w:gridCol w:w="1694"/>
        <w:gridCol w:w="4477"/>
      </w:tblGrid>
      <w:tr w:rsidR="00214C9D">
        <w:trPr>
          <w:trHeight w:val="249"/>
        </w:trPr>
        <w:tc>
          <w:tcPr>
            <w:tcW w:w="3146" w:type="dxa"/>
          </w:tcPr>
          <w:p w:rsidR="00214C9D" w:rsidRDefault="00214C9D">
            <w:pPr>
              <w:pStyle w:val="ConsPlusNonformat"/>
              <w:jc w:val="both"/>
            </w:pPr>
            <w:r>
              <w:t xml:space="preserve">Поправочный коэффициент </w:t>
            </w:r>
          </w:p>
        </w:tc>
        <w:tc>
          <w:tcPr>
            <w:tcW w:w="1694" w:type="dxa"/>
          </w:tcPr>
          <w:p w:rsidR="00214C9D" w:rsidRDefault="00214C9D">
            <w:pPr>
              <w:pStyle w:val="ConsPlusNonformat"/>
              <w:jc w:val="both"/>
            </w:pPr>
            <w:r>
              <w:t xml:space="preserve">  Значение  </w:t>
            </w:r>
          </w:p>
        </w:tc>
        <w:tc>
          <w:tcPr>
            <w:tcW w:w="4477" w:type="dxa"/>
          </w:tcPr>
          <w:p w:rsidR="00214C9D" w:rsidRDefault="00214C9D">
            <w:pPr>
              <w:pStyle w:val="ConsPlusNonformat"/>
              <w:jc w:val="both"/>
            </w:pPr>
            <w:r>
              <w:t xml:space="preserve">  Условие применения коэффициента  </w:t>
            </w:r>
          </w:p>
        </w:tc>
      </w:tr>
      <w:tr w:rsidR="00214C9D">
        <w:trPr>
          <w:trHeight w:val="249"/>
        </w:trPr>
        <w:tc>
          <w:tcPr>
            <w:tcW w:w="3146" w:type="dxa"/>
            <w:vMerge w:val="restart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FF (система "фрост-фри" </w:t>
            </w:r>
          </w:p>
          <w:p w:rsidR="00214C9D" w:rsidRDefault="00214C9D">
            <w:pPr>
              <w:pStyle w:val="ConsPlusNonformat"/>
              <w:jc w:val="both"/>
            </w:pPr>
            <w:r>
              <w:t xml:space="preserve">  (ненамораживающий))   </w:t>
            </w:r>
          </w:p>
        </w:tc>
        <w:tc>
          <w:tcPr>
            <w:tcW w:w="1694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1,2     </w:t>
            </w:r>
          </w:p>
        </w:tc>
        <w:tc>
          <w:tcPr>
            <w:tcW w:w="4477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Для холодильных приборов с     </w:t>
            </w:r>
          </w:p>
          <w:p w:rsidR="00214C9D" w:rsidRDefault="00214C9D">
            <w:pPr>
              <w:pStyle w:val="ConsPlusNonformat"/>
              <w:jc w:val="both"/>
            </w:pPr>
            <w:r>
              <w:t xml:space="preserve">     отделениями для хранения      </w:t>
            </w:r>
          </w:p>
          <w:p w:rsidR="00214C9D" w:rsidRDefault="00214C9D">
            <w:pPr>
              <w:pStyle w:val="ConsPlusNonformat"/>
              <w:jc w:val="both"/>
            </w:pPr>
            <w:r>
              <w:t xml:space="preserve"> замороженных продуктов с системой </w:t>
            </w:r>
          </w:p>
          <w:p w:rsidR="00214C9D" w:rsidRDefault="00214C9D">
            <w:pPr>
              <w:pStyle w:val="ConsPlusNonformat"/>
              <w:jc w:val="both"/>
            </w:pPr>
            <w:r>
              <w:t xml:space="preserve">    "фрост-фри" (вентилируемая)    </w:t>
            </w:r>
          </w:p>
        </w:tc>
      </w:tr>
      <w:tr w:rsidR="00214C9D">
        <w:tc>
          <w:tcPr>
            <w:tcW w:w="3025" w:type="dxa"/>
            <w:vMerge/>
            <w:tcBorders>
              <w:top w:val="nil"/>
            </w:tcBorders>
          </w:tcPr>
          <w:p w:rsidR="00214C9D" w:rsidRDefault="00214C9D">
            <w:pPr>
              <w:pStyle w:val="ConsPlusNormal"/>
            </w:pPr>
          </w:p>
        </w:tc>
        <w:tc>
          <w:tcPr>
            <w:tcW w:w="1694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1      </w:t>
            </w:r>
          </w:p>
        </w:tc>
        <w:tc>
          <w:tcPr>
            <w:tcW w:w="4477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Для прочих холодильных приборов  </w:t>
            </w:r>
          </w:p>
        </w:tc>
      </w:tr>
      <w:tr w:rsidR="00214C9D">
        <w:trPr>
          <w:trHeight w:val="249"/>
        </w:trPr>
        <w:tc>
          <w:tcPr>
            <w:tcW w:w="3146" w:type="dxa"/>
            <w:vMerge w:val="restart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CC (климатический    </w:t>
            </w:r>
          </w:p>
          <w:p w:rsidR="00214C9D" w:rsidRDefault="00214C9D">
            <w:pPr>
              <w:pStyle w:val="ConsPlusNonformat"/>
              <w:jc w:val="both"/>
            </w:pPr>
            <w:r>
              <w:t xml:space="preserve">         класс)         </w:t>
            </w:r>
          </w:p>
        </w:tc>
        <w:tc>
          <w:tcPr>
            <w:tcW w:w="1694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1,2     </w:t>
            </w:r>
          </w:p>
        </w:tc>
        <w:tc>
          <w:tcPr>
            <w:tcW w:w="4477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Для холодильных приборов      </w:t>
            </w:r>
          </w:p>
          <w:p w:rsidR="00214C9D" w:rsidRDefault="00214C9D">
            <w:pPr>
              <w:pStyle w:val="ConsPlusNonformat"/>
              <w:jc w:val="both"/>
            </w:pPr>
            <w:r>
              <w:t xml:space="preserve">  субтропического климатического   </w:t>
            </w:r>
          </w:p>
          <w:p w:rsidR="00214C9D" w:rsidRDefault="00214C9D">
            <w:pPr>
              <w:pStyle w:val="ConsPlusNonformat"/>
              <w:jc w:val="both"/>
            </w:pPr>
            <w:r>
              <w:t xml:space="preserve">            класса (ST)            </w:t>
            </w:r>
          </w:p>
        </w:tc>
      </w:tr>
      <w:tr w:rsidR="00214C9D">
        <w:tc>
          <w:tcPr>
            <w:tcW w:w="3025" w:type="dxa"/>
            <w:vMerge/>
            <w:tcBorders>
              <w:top w:val="nil"/>
            </w:tcBorders>
          </w:tcPr>
          <w:p w:rsidR="00214C9D" w:rsidRDefault="00214C9D">
            <w:pPr>
              <w:pStyle w:val="ConsPlusNormal"/>
            </w:pPr>
          </w:p>
        </w:tc>
        <w:tc>
          <w:tcPr>
            <w:tcW w:w="1694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1,1     </w:t>
            </w:r>
          </w:p>
        </w:tc>
        <w:tc>
          <w:tcPr>
            <w:tcW w:w="4477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Для холодильных приборов      </w:t>
            </w:r>
          </w:p>
          <w:p w:rsidR="00214C9D" w:rsidRDefault="00214C9D">
            <w:pPr>
              <w:pStyle w:val="ConsPlusNonformat"/>
              <w:jc w:val="both"/>
            </w:pPr>
            <w:r>
              <w:t xml:space="preserve">тропического климатического класса </w:t>
            </w:r>
          </w:p>
          <w:p w:rsidR="00214C9D" w:rsidRDefault="00214C9D">
            <w:pPr>
              <w:pStyle w:val="ConsPlusNonformat"/>
              <w:jc w:val="both"/>
            </w:pPr>
            <w:r>
              <w:t xml:space="preserve">                (T)                </w:t>
            </w:r>
          </w:p>
        </w:tc>
      </w:tr>
      <w:tr w:rsidR="00214C9D">
        <w:tc>
          <w:tcPr>
            <w:tcW w:w="3025" w:type="dxa"/>
            <w:vMerge/>
            <w:tcBorders>
              <w:top w:val="nil"/>
            </w:tcBorders>
          </w:tcPr>
          <w:p w:rsidR="00214C9D" w:rsidRDefault="00214C9D">
            <w:pPr>
              <w:pStyle w:val="ConsPlusNormal"/>
            </w:pPr>
          </w:p>
        </w:tc>
        <w:tc>
          <w:tcPr>
            <w:tcW w:w="1694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1      </w:t>
            </w:r>
          </w:p>
        </w:tc>
        <w:tc>
          <w:tcPr>
            <w:tcW w:w="4477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Для прочих холодильных приборов  </w:t>
            </w:r>
          </w:p>
        </w:tc>
      </w:tr>
      <w:tr w:rsidR="00214C9D">
        <w:trPr>
          <w:trHeight w:val="249"/>
        </w:trPr>
        <w:tc>
          <w:tcPr>
            <w:tcW w:w="3146" w:type="dxa"/>
            <w:vMerge w:val="restart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BI (встраиваемые    </w:t>
            </w:r>
          </w:p>
          <w:p w:rsidR="00214C9D" w:rsidRDefault="00214C9D">
            <w:pPr>
              <w:pStyle w:val="ConsPlusNonformat"/>
              <w:jc w:val="both"/>
            </w:pPr>
            <w:r>
              <w:t xml:space="preserve">        приборы)        </w:t>
            </w:r>
          </w:p>
        </w:tc>
        <w:tc>
          <w:tcPr>
            <w:tcW w:w="1694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1,2     </w:t>
            </w:r>
          </w:p>
        </w:tc>
        <w:tc>
          <w:tcPr>
            <w:tcW w:w="4477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Холодильные приборы встраиваемого </w:t>
            </w:r>
          </w:p>
          <w:p w:rsidR="00214C9D" w:rsidRDefault="00214C9D">
            <w:pPr>
              <w:pStyle w:val="ConsPlusNonformat"/>
              <w:jc w:val="both"/>
            </w:pPr>
            <w:r>
              <w:t xml:space="preserve">     типа шириной менее 58 см      </w:t>
            </w:r>
          </w:p>
        </w:tc>
      </w:tr>
      <w:tr w:rsidR="00214C9D">
        <w:tc>
          <w:tcPr>
            <w:tcW w:w="3025" w:type="dxa"/>
            <w:vMerge/>
            <w:tcBorders>
              <w:top w:val="nil"/>
            </w:tcBorders>
          </w:tcPr>
          <w:p w:rsidR="00214C9D" w:rsidRDefault="00214C9D">
            <w:pPr>
              <w:pStyle w:val="ConsPlusNormal"/>
            </w:pPr>
          </w:p>
        </w:tc>
        <w:tc>
          <w:tcPr>
            <w:tcW w:w="1694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1      </w:t>
            </w:r>
          </w:p>
        </w:tc>
        <w:tc>
          <w:tcPr>
            <w:tcW w:w="4477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Для прочих холодильных приборов  </w:t>
            </w:r>
          </w:p>
        </w:tc>
      </w:tr>
      <w:tr w:rsidR="00214C9D">
        <w:trPr>
          <w:trHeight w:val="249"/>
        </w:trPr>
        <w:tc>
          <w:tcPr>
            <w:tcW w:w="3146" w:type="dxa"/>
            <w:vMerge w:val="restart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CH (морозильная камера) </w:t>
            </w:r>
          </w:p>
        </w:tc>
        <w:tc>
          <w:tcPr>
            <w:tcW w:w="1694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>50 кВт·ч/год</w:t>
            </w:r>
          </w:p>
        </w:tc>
        <w:tc>
          <w:tcPr>
            <w:tcW w:w="4477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Для холодильных приборов с     </w:t>
            </w:r>
          </w:p>
          <w:p w:rsidR="00214C9D" w:rsidRDefault="00214C9D">
            <w:pPr>
              <w:pStyle w:val="ConsPlusNonformat"/>
              <w:jc w:val="both"/>
            </w:pPr>
            <w:r>
              <w:t xml:space="preserve"> морозильными камерами объемом не  </w:t>
            </w:r>
          </w:p>
          <w:p w:rsidR="00214C9D" w:rsidRDefault="00214C9D">
            <w:pPr>
              <w:pStyle w:val="ConsPlusNonformat"/>
              <w:jc w:val="both"/>
            </w:pPr>
            <w:r>
              <w:t xml:space="preserve">          менее 15 литров          </w:t>
            </w:r>
          </w:p>
        </w:tc>
      </w:tr>
      <w:tr w:rsidR="00214C9D">
        <w:tc>
          <w:tcPr>
            <w:tcW w:w="3025" w:type="dxa"/>
            <w:vMerge/>
            <w:tcBorders>
              <w:top w:val="nil"/>
            </w:tcBorders>
          </w:tcPr>
          <w:p w:rsidR="00214C9D" w:rsidRDefault="00214C9D">
            <w:pPr>
              <w:pStyle w:val="ConsPlusNormal"/>
            </w:pPr>
          </w:p>
        </w:tc>
        <w:tc>
          <w:tcPr>
            <w:tcW w:w="1694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0      </w:t>
            </w:r>
          </w:p>
        </w:tc>
        <w:tc>
          <w:tcPr>
            <w:tcW w:w="4477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Для прочих холодильных приборов  </w:t>
            </w:r>
          </w:p>
        </w:tc>
      </w:tr>
    </w:tbl>
    <w:p w:rsidR="00214C9D" w:rsidRDefault="00214C9D">
      <w:pPr>
        <w:pStyle w:val="ConsPlusNormal"/>
        <w:jc w:val="both"/>
      </w:pPr>
    </w:p>
    <w:p w:rsidR="00214C9D" w:rsidRDefault="00214C9D">
      <w:pPr>
        <w:pStyle w:val="ConsPlusNormal"/>
        <w:ind w:firstLine="540"/>
        <w:jc w:val="both"/>
      </w:pPr>
      <w:r>
        <w:t>Для обозначения энергетической эффективности холодильных приборов, в зависимости от индекса энергетической эффективности, установлено семь классов в диапазоне от A (максимальная эффективность) до G (минимальная эффективность) согласно таблице 4.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jc w:val="right"/>
        <w:outlineLvl w:val="2"/>
      </w:pPr>
      <w:r>
        <w:t>Таблица 4</w:t>
      </w:r>
    </w:p>
    <w:p w:rsidR="00214C9D" w:rsidRDefault="00214C9D">
      <w:pPr>
        <w:pStyle w:val="ConsPlusNormal"/>
        <w:ind w:firstLine="540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4598"/>
        <w:gridCol w:w="4598"/>
      </w:tblGrid>
      <w:tr w:rsidR="00214C9D">
        <w:trPr>
          <w:trHeight w:val="249"/>
        </w:trPr>
        <w:tc>
          <w:tcPr>
            <w:tcW w:w="4598" w:type="dxa"/>
          </w:tcPr>
          <w:p w:rsidR="00214C9D" w:rsidRDefault="00214C9D">
            <w:pPr>
              <w:pStyle w:val="ConsPlusNonformat"/>
              <w:jc w:val="both"/>
            </w:pPr>
            <w:r>
              <w:t xml:space="preserve"> Класс энергетической эффективности </w:t>
            </w:r>
          </w:p>
        </w:tc>
        <w:tc>
          <w:tcPr>
            <w:tcW w:w="4598" w:type="dxa"/>
          </w:tcPr>
          <w:p w:rsidR="00214C9D" w:rsidRDefault="00214C9D">
            <w:pPr>
              <w:pStyle w:val="ConsPlusNonformat"/>
              <w:jc w:val="both"/>
            </w:pPr>
            <w:r>
              <w:t xml:space="preserve">Индекс энергетической эффективности </w:t>
            </w:r>
          </w:p>
          <w:p w:rsidR="00214C9D" w:rsidRDefault="00214C9D">
            <w:pPr>
              <w:pStyle w:val="ConsPlusNonformat"/>
              <w:jc w:val="both"/>
            </w:pPr>
            <w:r>
              <w:t xml:space="preserve">               (I), %               </w:t>
            </w:r>
          </w:p>
        </w:tc>
      </w:tr>
      <w:tr w:rsidR="00214C9D">
        <w:trPr>
          <w:trHeight w:val="249"/>
        </w:trPr>
        <w:tc>
          <w:tcPr>
            <w:tcW w:w="4598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  A                  </w:t>
            </w:r>
          </w:p>
        </w:tc>
        <w:tc>
          <w:tcPr>
            <w:tcW w:w="4598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I &lt; 55               </w:t>
            </w:r>
          </w:p>
        </w:tc>
      </w:tr>
      <w:tr w:rsidR="00214C9D">
        <w:trPr>
          <w:trHeight w:val="249"/>
        </w:trPr>
        <w:tc>
          <w:tcPr>
            <w:tcW w:w="4598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  B                  </w:t>
            </w:r>
          </w:p>
        </w:tc>
        <w:tc>
          <w:tcPr>
            <w:tcW w:w="4598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55 &lt;= I &lt; 75            </w:t>
            </w:r>
          </w:p>
        </w:tc>
      </w:tr>
      <w:tr w:rsidR="00214C9D">
        <w:trPr>
          <w:trHeight w:val="249"/>
        </w:trPr>
        <w:tc>
          <w:tcPr>
            <w:tcW w:w="4598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  C                  </w:t>
            </w:r>
          </w:p>
        </w:tc>
        <w:tc>
          <w:tcPr>
            <w:tcW w:w="4598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75 &lt;= I &lt; 90            </w:t>
            </w:r>
          </w:p>
        </w:tc>
      </w:tr>
      <w:tr w:rsidR="00214C9D">
        <w:trPr>
          <w:trHeight w:val="249"/>
        </w:trPr>
        <w:tc>
          <w:tcPr>
            <w:tcW w:w="4598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  D                  </w:t>
            </w:r>
          </w:p>
        </w:tc>
        <w:tc>
          <w:tcPr>
            <w:tcW w:w="4598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90 &lt;= I &lt; 100            </w:t>
            </w:r>
          </w:p>
        </w:tc>
      </w:tr>
      <w:tr w:rsidR="00214C9D">
        <w:trPr>
          <w:trHeight w:val="249"/>
        </w:trPr>
        <w:tc>
          <w:tcPr>
            <w:tcW w:w="4598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  E                  </w:t>
            </w:r>
          </w:p>
        </w:tc>
        <w:tc>
          <w:tcPr>
            <w:tcW w:w="4598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100 &lt;= I &lt; 110           </w:t>
            </w:r>
          </w:p>
        </w:tc>
      </w:tr>
      <w:tr w:rsidR="00214C9D">
        <w:trPr>
          <w:trHeight w:val="249"/>
        </w:trPr>
        <w:tc>
          <w:tcPr>
            <w:tcW w:w="4598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  F                  </w:t>
            </w:r>
          </w:p>
        </w:tc>
        <w:tc>
          <w:tcPr>
            <w:tcW w:w="4598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110 &lt;= I &lt; 125           </w:t>
            </w:r>
          </w:p>
        </w:tc>
      </w:tr>
      <w:tr w:rsidR="00214C9D">
        <w:trPr>
          <w:trHeight w:val="249"/>
        </w:trPr>
        <w:tc>
          <w:tcPr>
            <w:tcW w:w="4598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lastRenderedPageBreak/>
              <w:t xml:space="preserve">                 G                  </w:t>
            </w:r>
          </w:p>
        </w:tc>
        <w:tc>
          <w:tcPr>
            <w:tcW w:w="4598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125 &lt;= I              </w:t>
            </w:r>
          </w:p>
        </w:tc>
      </w:tr>
    </w:tbl>
    <w:p w:rsidR="00214C9D" w:rsidRDefault="00214C9D">
      <w:pPr>
        <w:pStyle w:val="ConsPlusNormal"/>
        <w:jc w:val="both"/>
      </w:pPr>
    </w:p>
    <w:p w:rsidR="00214C9D" w:rsidRDefault="00214C9D">
      <w:pPr>
        <w:pStyle w:val="ConsPlusNormal"/>
        <w:ind w:firstLine="540"/>
        <w:jc w:val="both"/>
      </w:pPr>
      <w:r>
        <w:t>Индекс энергетической эффективности I вычисляют по формуле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jc w:val="center"/>
      </w:pPr>
      <w:r>
        <w:rPr>
          <w:noProof/>
          <w:position w:val="-28"/>
        </w:rPr>
        <w:drawing>
          <wp:inline distT="0" distB="0" distL="0" distR="0">
            <wp:extent cx="1029970" cy="502920"/>
            <wp:effectExtent l="0" t="0" r="0" b="0"/>
            <wp:docPr id="1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9970" cy="50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(3)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  <w:r>
        <w:t xml:space="preserve">где: </w:t>
      </w:r>
      <w:r>
        <w:rPr>
          <w:noProof/>
          <w:position w:val="-10"/>
        </w:rPr>
        <w:drawing>
          <wp:inline distT="0" distB="0" distL="0" distR="0">
            <wp:extent cx="356235" cy="267970"/>
            <wp:effectExtent l="0" t="0" r="0" b="0"/>
            <wp:docPr id="1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фактическое годовое потребление электроэнергии холодильным прибором, кВт·ч;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402590" cy="251460"/>
            <wp:effectExtent l="0" t="0" r="0" b="0"/>
            <wp:docPr id="1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9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- стандартное годовое потребление электроэнергии для холодильного прибора данного типа, определяемое расчетным путем, кВт·ч.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 xml:space="preserve">Стандартное годовое потребление электроэнергии холодильным прибором </w:t>
      </w:r>
      <w:r>
        <w:rPr>
          <w:noProof/>
          <w:position w:val="-8"/>
        </w:rPr>
        <w:drawing>
          <wp:inline distT="0" distB="0" distL="0" distR="0">
            <wp:extent cx="402590" cy="251460"/>
            <wp:effectExtent l="0" t="0" r="0" b="0"/>
            <wp:docPr id="15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9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кВт·ч, вычисляют по формуле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jc w:val="center"/>
      </w:pPr>
      <w:r>
        <w:rPr>
          <w:noProof/>
          <w:position w:val="-8"/>
        </w:rPr>
        <w:drawing>
          <wp:inline distT="0" distB="0" distL="0" distR="0">
            <wp:extent cx="1367790" cy="251460"/>
            <wp:effectExtent l="0" t="0" r="0" b="0"/>
            <wp:docPr id="16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779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(4)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  <w:r>
        <w:t xml:space="preserve">где: </w:t>
      </w:r>
      <w:r>
        <w:rPr>
          <w:noProof/>
          <w:position w:val="-8"/>
        </w:rPr>
        <w:drawing>
          <wp:inline distT="0" distB="0" distL="0" distR="0">
            <wp:extent cx="267970" cy="251460"/>
            <wp:effectExtent l="0" t="0" r="0" b="0"/>
            <wp:docPr id="17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7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приведенный объем холодильного прибора, л;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M, N - коэффициенты.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 xml:space="preserve">Приведенный объем холодильного прибора </w:t>
      </w:r>
      <w:r>
        <w:rPr>
          <w:noProof/>
          <w:position w:val="-8"/>
        </w:rPr>
        <w:drawing>
          <wp:inline distT="0" distB="0" distL="0" distR="0">
            <wp:extent cx="267970" cy="251460"/>
            <wp:effectExtent l="0" t="0" r="0" b="0"/>
            <wp:docPr id="18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7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л, вычисляют по формуле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jc w:val="center"/>
      </w:pPr>
      <w:r>
        <w:rPr>
          <w:noProof/>
          <w:position w:val="-8"/>
        </w:rPr>
        <w:drawing>
          <wp:inline distT="0" distB="0" distL="0" distR="0">
            <wp:extent cx="1089660" cy="251460"/>
            <wp:effectExtent l="0" t="0" r="0" b="0"/>
            <wp:docPr id="19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66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(5)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  <w:r>
        <w:t xml:space="preserve">где: </w:t>
      </w:r>
      <w:r>
        <w:rPr>
          <w:noProof/>
          <w:position w:val="-8"/>
        </w:rPr>
        <w:drawing>
          <wp:inline distT="0" distB="0" distL="0" distR="0">
            <wp:extent cx="167640" cy="251460"/>
            <wp:effectExtent l="0" t="0" r="0" b="0"/>
            <wp:docPr id="20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объем отделения для хранения свежих продуктов, л;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185420" cy="251460"/>
            <wp:effectExtent l="0" t="0" r="0" b="0"/>
            <wp:docPr id="2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42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- объем отделения для хранения замороженных продуктов или отделения для охлаждения продуктов, л;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Q - коэффициент.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 xml:space="preserve">Приведенный объем холодильника с морозильным отделением и многодверного холодильного прибора </w:t>
      </w:r>
      <w:r>
        <w:rPr>
          <w:noProof/>
          <w:position w:val="-8"/>
        </w:rPr>
        <w:drawing>
          <wp:inline distT="0" distB="0" distL="0" distR="0">
            <wp:extent cx="267970" cy="251460"/>
            <wp:effectExtent l="0" t="0" r="0" b="0"/>
            <wp:docPr id="2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7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л, вычисляют по формуле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jc w:val="center"/>
      </w:pPr>
      <w:r>
        <w:rPr>
          <w:noProof/>
          <w:position w:val="-25"/>
        </w:rPr>
        <w:drawing>
          <wp:inline distT="0" distB="0" distL="0" distR="0">
            <wp:extent cx="1564640" cy="465455"/>
            <wp:effectExtent l="0" t="0" r="0" b="0"/>
            <wp:docPr id="2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4640" cy="465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(6)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  <w:r>
        <w:t>где: n - количество отделений холодильного прибора;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185420" cy="251460"/>
            <wp:effectExtent l="0" t="0" r="0" b="0"/>
            <wp:docPr id="2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42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- объем для хранения продуктов каждого отделения, л;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185420" cy="251460"/>
            <wp:effectExtent l="0" t="0" r="0" b="0"/>
            <wp:docPr id="25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42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- температура, установленная для каждого отделения прибора, °C.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 xml:space="preserve">Значения коэффициентов M, N, Q и </w:t>
      </w:r>
      <w:r>
        <w:rPr>
          <w:noProof/>
          <w:position w:val="-8"/>
        </w:rPr>
        <w:drawing>
          <wp:inline distT="0" distB="0" distL="0" distR="0">
            <wp:extent cx="182880" cy="250825"/>
            <wp:effectExtent l="0" t="0" r="0" b="0"/>
            <wp:docPr id="26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5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для различных типов холодильных приборов приведены в </w:t>
      </w:r>
      <w:hyperlink w:anchor="P271">
        <w:r>
          <w:rPr>
            <w:color w:val="0000FF"/>
          </w:rPr>
          <w:t>таблицах 5</w:t>
        </w:r>
      </w:hyperlink>
      <w:r>
        <w:t xml:space="preserve"> и </w:t>
      </w:r>
      <w:hyperlink w:anchor="P310">
        <w:r>
          <w:rPr>
            <w:color w:val="0000FF"/>
          </w:rPr>
          <w:t>6</w:t>
        </w:r>
      </w:hyperlink>
      <w:r>
        <w:t xml:space="preserve"> соответственно.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jc w:val="right"/>
        <w:outlineLvl w:val="2"/>
      </w:pPr>
      <w:bookmarkStart w:id="5" w:name="P271"/>
      <w:bookmarkEnd w:id="5"/>
      <w:r>
        <w:t>Таблица 5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Cell"/>
        <w:jc w:val="both"/>
      </w:pPr>
      <w:r>
        <w:t>┌───────────────────────────────────────┬───────────┬────────┬──────┬─────┐</w:t>
      </w:r>
    </w:p>
    <w:p w:rsidR="00214C9D" w:rsidRDefault="00214C9D">
      <w:pPr>
        <w:pStyle w:val="ConsPlusCell"/>
        <w:jc w:val="both"/>
      </w:pPr>
      <w:r>
        <w:t>│       Тип холодильного прибора        │Температура│   Q    │  M   │  N  │</w:t>
      </w:r>
    </w:p>
    <w:p w:rsidR="00214C9D" w:rsidRDefault="00214C9D">
      <w:pPr>
        <w:pStyle w:val="ConsPlusCell"/>
        <w:jc w:val="both"/>
      </w:pPr>
      <w:r>
        <w:t>│                                       │  самого   │        │      │     │</w:t>
      </w:r>
    </w:p>
    <w:p w:rsidR="00214C9D" w:rsidRDefault="00214C9D">
      <w:pPr>
        <w:pStyle w:val="ConsPlusCell"/>
        <w:jc w:val="both"/>
      </w:pPr>
      <w:r>
        <w:t>│                                       │ холодного │        │      │     │</w:t>
      </w:r>
    </w:p>
    <w:p w:rsidR="00214C9D" w:rsidRDefault="00214C9D">
      <w:pPr>
        <w:pStyle w:val="ConsPlusCell"/>
        <w:jc w:val="both"/>
      </w:pPr>
      <w:r>
        <w:t>│                                       │ отделения │        │      │     │</w:t>
      </w:r>
    </w:p>
    <w:p w:rsidR="00214C9D" w:rsidRDefault="00214C9D">
      <w:pPr>
        <w:pStyle w:val="ConsPlusCell"/>
        <w:jc w:val="both"/>
      </w:pPr>
      <w:r>
        <w:t>│                                       │прибора, °C│        │      │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├───────────────────────────────────────┼───────────┼────────┼──────┼─────┤</w:t>
      </w:r>
    </w:p>
    <w:p w:rsidR="00214C9D" w:rsidRDefault="00214C9D">
      <w:pPr>
        <w:pStyle w:val="ConsPlusCell"/>
        <w:jc w:val="both"/>
      </w:pPr>
      <w:r>
        <w:t>│Холодильник без НТО                    │   &gt; -6    │   -    │0,233 │ 245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├───────────────────────────────────────┼───────────┼────────┼──────┼─────┤</w:t>
      </w:r>
    </w:p>
    <w:p w:rsidR="00214C9D" w:rsidRDefault="00214C9D">
      <w:pPr>
        <w:pStyle w:val="ConsPlusCell"/>
        <w:jc w:val="both"/>
      </w:pPr>
      <w:r>
        <w:t>│Холодильник без НТО с отделением для   │   &lt;= -6   │  0,75  │0,233 │ 245 │</w:t>
      </w:r>
    </w:p>
    <w:p w:rsidR="00214C9D" w:rsidRDefault="00214C9D">
      <w:pPr>
        <w:pStyle w:val="ConsPlusCell"/>
        <w:jc w:val="both"/>
      </w:pPr>
      <w:r>
        <w:t>│охлажденных продуктов                  │           │        │      │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├───────────────────────────────────────┼───────────┼────────┼──────┼─────┤</w:t>
      </w:r>
    </w:p>
    <w:p w:rsidR="00214C9D" w:rsidRDefault="00214C9D">
      <w:pPr>
        <w:pStyle w:val="ConsPlusCell"/>
        <w:jc w:val="both"/>
      </w:pPr>
      <w:r>
        <w:t>│Холодильник без НТО с отделением для   │    &gt; -6   │  0,75  │0,233 │ 245 │</w:t>
      </w:r>
    </w:p>
    <w:p w:rsidR="00214C9D" w:rsidRDefault="00214C9D">
      <w:pPr>
        <w:pStyle w:val="ConsPlusCell"/>
        <w:jc w:val="both"/>
      </w:pPr>
      <w:r>
        <w:t>│охлажденных продуктов                  │           │        │      │     │</w:t>
      </w:r>
    </w:p>
    <w:p w:rsidR="00214C9D" w:rsidRDefault="00214C9D">
      <w:pPr>
        <w:pStyle w:val="ConsPlusCell"/>
        <w:jc w:val="both"/>
      </w:pPr>
      <w:r>
        <w:t xml:space="preserve">│(в ред. </w:t>
      </w:r>
      <w:hyperlink r:id="rId45">
        <w:r>
          <w:rPr>
            <w:color w:val="0000FF"/>
          </w:rPr>
          <w:t>Приказа</w:t>
        </w:r>
      </w:hyperlink>
      <w:r>
        <w:t xml:space="preserve"> Минпромторга РФ от 07.09.2010 N 767)        │      │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├───────────────────────────────────────┼───────────┼────────┼──────┼─────┤</w:t>
      </w:r>
    </w:p>
    <w:p w:rsidR="00214C9D" w:rsidRDefault="00214C9D">
      <w:pPr>
        <w:pStyle w:val="ConsPlusCell"/>
        <w:jc w:val="both"/>
      </w:pPr>
      <w:r>
        <w:t>│Холодильник с НТО                      │   &lt;= -6   │  1,55  │0,643 │ 191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├───────────────────────────────────────┼───────────┼────────┼──────┼─────┤</w:t>
      </w:r>
    </w:p>
    <w:p w:rsidR="00214C9D" w:rsidRDefault="00214C9D">
      <w:pPr>
        <w:pStyle w:val="ConsPlusCell"/>
        <w:jc w:val="both"/>
      </w:pPr>
      <w:r>
        <w:t>│Холодильник с НТО                      │   &lt;= -12  │  1,85  │0,450 │ 245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├───────────────────────────────────────┼───────────┼────────┼──────┼─────┤</w:t>
      </w:r>
    </w:p>
    <w:p w:rsidR="00214C9D" w:rsidRDefault="00214C9D">
      <w:pPr>
        <w:pStyle w:val="ConsPlusCell"/>
        <w:jc w:val="both"/>
      </w:pPr>
      <w:r>
        <w:t>│Холодильник с НТО                      │   &lt;= -18  │  2,15  │0,657 │ 235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├───────────────────────────────────────┼───────────┼────────┼──────┼─────┤</w:t>
      </w:r>
    </w:p>
    <w:p w:rsidR="00214C9D" w:rsidRDefault="00214C9D">
      <w:pPr>
        <w:pStyle w:val="ConsPlusCell"/>
        <w:jc w:val="both"/>
      </w:pPr>
      <w:r>
        <w:t>│Холодильник с морозильным отделением   │   &lt;= -18  │   -    │0,777 │ 303 │</w:t>
      </w:r>
    </w:p>
    <w:p w:rsidR="00214C9D" w:rsidRDefault="00214C9D">
      <w:pPr>
        <w:pStyle w:val="ConsPlusCell"/>
        <w:jc w:val="both"/>
      </w:pPr>
      <w:r>
        <w:t>│I и II типов                           │           │        │      │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├───────────────────────────────────────┼───────────┼────────┼──────┼─────┤</w:t>
      </w:r>
    </w:p>
    <w:p w:rsidR="00214C9D" w:rsidRDefault="00214C9D">
      <w:pPr>
        <w:pStyle w:val="ConsPlusCell"/>
        <w:jc w:val="both"/>
      </w:pPr>
      <w:r>
        <w:t>│Морозильник типа шкаф                  │   &lt;= -18  │  2,15  │0,472 │ 286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├───────────────────────────────────────┼───────────┼────────┼──────┼─────┤</w:t>
      </w:r>
    </w:p>
    <w:p w:rsidR="00214C9D" w:rsidRDefault="00214C9D">
      <w:pPr>
        <w:pStyle w:val="ConsPlusCell"/>
        <w:jc w:val="both"/>
      </w:pPr>
      <w:r>
        <w:t>│Морозильник типа ларь                  │   &lt;= -18  │  2,15  │0,446 │ 181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├───────────────────────────────────────┴───────────┴────────┴──────┴─────┤</w:t>
      </w:r>
    </w:p>
    <w:p w:rsidR="00214C9D" w:rsidRDefault="00214C9D">
      <w:pPr>
        <w:pStyle w:val="ConsPlusCell"/>
        <w:jc w:val="both"/>
      </w:pPr>
      <w:r>
        <w:t>│   Примечания                                                            │</w:t>
      </w:r>
    </w:p>
    <w:p w:rsidR="00214C9D" w:rsidRDefault="00214C9D">
      <w:pPr>
        <w:pStyle w:val="ConsPlusCell"/>
        <w:jc w:val="both"/>
      </w:pPr>
      <w:r>
        <w:t>│   1. Для многодверных холодильных приборов коэффициенты M  и  N  следует│</w:t>
      </w:r>
    </w:p>
    <w:p w:rsidR="00214C9D" w:rsidRDefault="00214C9D">
      <w:pPr>
        <w:pStyle w:val="ConsPlusCell"/>
        <w:jc w:val="both"/>
      </w:pPr>
      <w:r>
        <w:t>│выбирать в зависимости от самого холодного отделения прибора.            │</w:t>
      </w:r>
    </w:p>
    <w:p w:rsidR="00214C9D" w:rsidRDefault="00214C9D">
      <w:pPr>
        <w:pStyle w:val="ConsPlusCell"/>
        <w:jc w:val="both"/>
      </w:pPr>
      <w:r>
        <w:t>│   2.  Холодильный  прибор  с  отделением   для   хранения   замороженных│</w:t>
      </w:r>
    </w:p>
    <w:p w:rsidR="00214C9D" w:rsidRDefault="00214C9D">
      <w:pPr>
        <w:pStyle w:val="ConsPlusCell"/>
        <w:jc w:val="both"/>
      </w:pPr>
      <w:r>
        <w:t>│продуктов    при    температуре    минус    18  °C  или    ниже   следует│</w:t>
      </w:r>
    </w:p>
    <w:p w:rsidR="00214C9D" w:rsidRDefault="00214C9D">
      <w:pPr>
        <w:pStyle w:val="ConsPlusCell"/>
        <w:jc w:val="both"/>
      </w:pPr>
      <w:r>
        <w:t>│рассматривать как холодильники с морозильным отделением I и II типов.    │</w:t>
      </w:r>
    </w:p>
    <w:p w:rsidR="00214C9D" w:rsidRDefault="00214C9D">
      <w:pPr>
        <w:pStyle w:val="ConsPlusCell"/>
        <w:jc w:val="both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jc w:val="right"/>
        <w:outlineLvl w:val="2"/>
      </w:pPr>
      <w:bookmarkStart w:id="6" w:name="P310"/>
      <w:bookmarkEnd w:id="6"/>
      <w:r>
        <w:t>Таблица 6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Cell"/>
        <w:jc w:val="both"/>
      </w:pPr>
      <w:r>
        <w:t>┌─────────────────────────────┬────────┬──────────────────────────────────┐</w:t>
      </w:r>
    </w:p>
    <w:p w:rsidR="00214C9D" w:rsidRDefault="00214C9D">
      <w:pPr>
        <w:pStyle w:val="ConsPlusCell"/>
        <w:jc w:val="both"/>
      </w:pPr>
      <w:r>
        <w:t>│   Поправочный коэффициент   │Значение│ Условие применения коэффициента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├─────────────────────────────┼────────┼──────────────────────────────────┤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F              │  1,2   │    Для холодильных приборов с    │</w:t>
      </w:r>
    </w:p>
    <w:p w:rsidR="00214C9D" w:rsidRDefault="00214C9D">
      <w:pPr>
        <w:pStyle w:val="ConsPlusCell"/>
        <w:jc w:val="both"/>
      </w:pPr>
      <w:r>
        <w:t>│               c             │        │     отделениями для хранения     │</w:t>
      </w:r>
    </w:p>
    <w:p w:rsidR="00214C9D" w:rsidRDefault="00214C9D">
      <w:pPr>
        <w:pStyle w:val="ConsPlusCell"/>
        <w:jc w:val="both"/>
      </w:pPr>
      <w:r>
        <w:t>│                             │        │замороженных продуктов с системой │</w:t>
      </w:r>
    </w:p>
    <w:p w:rsidR="00214C9D" w:rsidRDefault="00214C9D">
      <w:pPr>
        <w:pStyle w:val="ConsPlusCell"/>
        <w:jc w:val="both"/>
      </w:pPr>
      <w:r>
        <w:t>│                             │        │   "фрост-фри" (вентилируемая)    │</w:t>
      </w:r>
    </w:p>
    <w:p w:rsidR="00214C9D" w:rsidRDefault="00214C9D">
      <w:pPr>
        <w:pStyle w:val="ConsPlusCell"/>
        <w:jc w:val="both"/>
      </w:pPr>
      <w:r>
        <w:t>│                             ├────────┼──────────────────────────────────┤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               │   1    │ Для прочих холодильных приборов  │</w:t>
      </w:r>
    </w:p>
    <w:p w:rsidR="00214C9D" w:rsidRDefault="00214C9D">
      <w:pPr>
        <w:pStyle w:val="ConsPlusCell"/>
        <w:jc w:val="both"/>
      </w:pPr>
      <w:r>
        <w:t>└─────────────────────────────┴────────┴──────────────────────────────────┘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  <w:r>
        <w:t>Характеристиками энергетической эффективности холодильного прибора являются: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действительное (номинальное) значение энергопотребления в соответствии со стандартами, кВт·ч в год (24 ч 365);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 xml:space="preserve">суммарный объем отделений для хранения свежих продуктов (отделение с рабочей температурой не более минус 6 °C), л. Маркирование знаком "звездочка" (*), указывается количество звездочек, обозначающие температурные характеристики самого холодного </w:t>
      </w:r>
      <w:r>
        <w:lastRenderedPageBreak/>
        <w:t>низкотемпературного отделения (при наличии низкотемпературных отделений);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суммарный объем низкотемпературных отделений, которые заслуживает маркирование знаком "звездочка" (отделение, в котором температура хранения не превышает минус 6 °C), л;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корректированный уровень звуковой мощности, дБА (при наличии).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jc w:val="right"/>
        <w:outlineLvl w:val="1"/>
      </w:pPr>
      <w:r>
        <w:t>Приложение N 2</w:t>
      </w:r>
    </w:p>
    <w:p w:rsidR="00214C9D" w:rsidRDefault="00214C9D">
      <w:pPr>
        <w:pStyle w:val="ConsPlusNormal"/>
        <w:jc w:val="right"/>
      </w:pPr>
      <w:r>
        <w:t>к Правилам определения</w:t>
      </w:r>
    </w:p>
    <w:p w:rsidR="00214C9D" w:rsidRDefault="00214C9D">
      <w:pPr>
        <w:pStyle w:val="ConsPlusNormal"/>
        <w:jc w:val="right"/>
      </w:pPr>
      <w:r>
        <w:t>производителями и импортерами</w:t>
      </w:r>
    </w:p>
    <w:p w:rsidR="00214C9D" w:rsidRDefault="00214C9D">
      <w:pPr>
        <w:pStyle w:val="ConsPlusNormal"/>
        <w:jc w:val="right"/>
      </w:pPr>
      <w:r>
        <w:t>класса энергетической</w:t>
      </w:r>
    </w:p>
    <w:p w:rsidR="00214C9D" w:rsidRDefault="00214C9D">
      <w:pPr>
        <w:pStyle w:val="ConsPlusNormal"/>
        <w:jc w:val="right"/>
      </w:pPr>
      <w:r>
        <w:t>эффективности товара</w:t>
      </w:r>
    </w:p>
    <w:p w:rsidR="00214C9D" w:rsidRDefault="00214C9D">
      <w:pPr>
        <w:pStyle w:val="ConsPlusNormal"/>
        <w:jc w:val="right"/>
      </w:pPr>
      <w:r>
        <w:t>и иной информации о его</w:t>
      </w:r>
    </w:p>
    <w:p w:rsidR="00214C9D" w:rsidRDefault="00214C9D">
      <w:pPr>
        <w:pStyle w:val="ConsPlusNormal"/>
        <w:jc w:val="right"/>
      </w:pPr>
      <w:r>
        <w:t>энергетической эффективности</w:t>
      </w:r>
    </w:p>
    <w:p w:rsidR="00214C9D" w:rsidRDefault="00214C9D">
      <w:pPr>
        <w:pStyle w:val="ConsPlusNormal"/>
        <w:jc w:val="right"/>
      </w:pPr>
    </w:p>
    <w:p w:rsidR="00214C9D" w:rsidRDefault="00214C9D">
      <w:pPr>
        <w:pStyle w:val="ConsPlusNormal"/>
        <w:jc w:val="center"/>
      </w:pPr>
      <w:bookmarkStart w:id="7" w:name="P341"/>
      <w:bookmarkEnd w:id="7"/>
      <w:r>
        <w:t>ОПРЕДЕЛЕНИЕ КЛАССОВ ЭНЕРГЕТИЧЕСКОЙ ЭФФЕКТИВНОСТИ</w:t>
      </w:r>
    </w:p>
    <w:p w:rsidR="00214C9D" w:rsidRDefault="00214C9D">
      <w:pPr>
        <w:pStyle w:val="ConsPlusNormal"/>
        <w:jc w:val="center"/>
      </w:pPr>
      <w:r>
        <w:t>ДЛЯ БЫТОВЫХ СТИРАЛЬНЫХ МАШИН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  <w:r>
        <w:t xml:space="preserve">Для обозначения энергетической эффективности стиральных и стирально-сушильных машин, в зависимости от фактического потребления электроэнергии (C) за каждый полный цикл, установлено семь классов в диапазоне от A (максимальная эффективность) до G (минимальная эффективность) согласно </w:t>
      </w:r>
      <w:hyperlink w:anchor="P348">
        <w:r>
          <w:rPr>
            <w:color w:val="0000FF"/>
          </w:rPr>
          <w:t>таблицам 1</w:t>
        </w:r>
      </w:hyperlink>
      <w:r>
        <w:t xml:space="preserve"> и </w:t>
      </w:r>
      <w:hyperlink w:anchor="P374">
        <w:r>
          <w:rPr>
            <w:color w:val="0000FF"/>
          </w:rPr>
          <w:t>2</w:t>
        </w:r>
      </w:hyperlink>
      <w:r>
        <w:t>.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jc w:val="right"/>
        <w:outlineLvl w:val="2"/>
      </w:pPr>
      <w:r>
        <w:t>Таблица 1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jc w:val="center"/>
      </w:pPr>
      <w:bookmarkStart w:id="8" w:name="P348"/>
      <w:bookmarkEnd w:id="8"/>
      <w:r>
        <w:t>Стиральные машины</w:t>
      </w:r>
    </w:p>
    <w:p w:rsidR="00214C9D" w:rsidRDefault="00214C9D">
      <w:pPr>
        <w:pStyle w:val="ConsPlusNormal"/>
        <w:ind w:firstLine="540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3993"/>
        <w:gridCol w:w="5203"/>
      </w:tblGrid>
      <w:tr w:rsidR="00214C9D">
        <w:trPr>
          <w:trHeight w:val="249"/>
        </w:trPr>
        <w:tc>
          <w:tcPr>
            <w:tcW w:w="3993" w:type="dxa"/>
          </w:tcPr>
          <w:p w:rsidR="00214C9D" w:rsidRDefault="00214C9D">
            <w:pPr>
              <w:pStyle w:val="ConsPlusNonformat"/>
              <w:jc w:val="both"/>
            </w:pPr>
            <w:r>
              <w:t xml:space="preserve">     Классы энергетической     </w:t>
            </w:r>
          </w:p>
          <w:p w:rsidR="00214C9D" w:rsidRDefault="00214C9D">
            <w:pPr>
              <w:pStyle w:val="ConsPlusNonformat"/>
              <w:jc w:val="both"/>
            </w:pPr>
            <w:r>
              <w:t xml:space="preserve">         эффективности         </w:t>
            </w:r>
          </w:p>
        </w:tc>
        <w:tc>
          <w:tcPr>
            <w:tcW w:w="5203" w:type="dxa"/>
          </w:tcPr>
          <w:p w:rsidR="00214C9D" w:rsidRDefault="00214C9D">
            <w:pPr>
              <w:pStyle w:val="ConsPlusNonformat"/>
              <w:jc w:val="both"/>
            </w:pPr>
            <w:r>
              <w:t xml:space="preserve"> Фактическое потребление электроэнергии  </w:t>
            </w:r>
          </w:p>
          <w:p w:rsidR="00214C9D" w:rsidRDefault="00214C9D">
            <w:pPr>
              <w:pStyle w:val="ConsPlusNonformat"/>
              <w:jc w:val="both"/>
            </w:pPr>
            <w:r>
              <w:t xml:space="preserve">    (C) на 1 кг белья для стандартной    </w:t>
            </w:r>
          </w:p>
          <w:p w:rsidR="00214C9D" w:rsidRDefault="00214C9D">
            <w:pPr>
              <w:pStyle w:val="ConsPlusNonformat"/>
              <w:jc w:val="both"/>
            </w:pPr>
            <w:r>
              <w:t xml:space="preserve">  программы "Хлопок при 60 °C", кВт·ч,   </w:t>
            </w:r>
          </w:p>
          <w:p w:rsidR="00214C9D" w:rsidRDefault="00214C9D">
            <w:pPr>
              <w:pStyle w:val="ConsPlusNonformat"/>
              <w:jc w:val="both"/>
            </w:pPr>
            <w:r>
              <w:t xml:space="preserve">          за каждый полный цикл          </w:t>
            </w:r>
          </w:p>
          <w:p w:rsidR="00214C9D" w:rsidRDefault="00214C9D">
            <w:pPr>
              <w:pStyle w:val="ConsPlusNonformat"/>
              <w:jc w:val="both"/>
            </w:pPr>
            <w:r>
              <w:t xml:space="preserve">      (стирка, полоскание и отжим)       </w:t>
            </w:r>
          </w:p>
        </w:tc>
      </w:tr>
      <w:tr w:rsidR="00214C9D">
        <w:trPr>
          <w:trHeight w:val="249"/>
        </w:trPr>
        <w:tc>
          <w:tcPr>
            <w:tcW w:w="399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A               </w:t>
            </w:r>
          </w:p>
        </w:tc>
        <w:tc>
          <w:tcPr>
            <w:tcW w:w="520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 C &lt;= 0,19                </w:t>
            </w:r>
          </w:p>
        </w:tc>
      </w:tr>
      <w:tr w:rsidR="00214C9D">
        <w:trPr>
          <w:trHeight w:val="249"/>
        </w:trPr>
        <w:tc>
          <w:tcPr>
            <w:tcW w:w="399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B               </w:t>
            </w:r>
          </w:p>
        </w:tc>
        <w:tc>
          <w:tcPr>
            <w:tcW w:w="520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0,19 &lt; C &lt;= 0,23             </w:t>
            </w:r>
          </w:p>
        </w:tc>
      </w:tr>
      <w:tr w:rsidR="00214C9D">
        <w:trPr>
          <w:trHeight w:val="249"/>
        </w:trPr>
        <w:tc>
          <w:tcPr>
            <w:tcW w:w="399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C               </w:t>
            </w:r>
          </w:p>
        </w:tc>
        <w:tc>
          <w:tcPr>
            <w:tcW w:w="520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0,23 &lt; C &lt;= 0,27             </w:t>
            </w:r>
          </w:p>
        </w:tc>
      </w:tr>
      <w:tr w:rsidR="00214C9D">
        <w:trPr>
          <w:trHeight w:val="249"/>
        </w:trPr>
        <w:tc>
          <w:tcPr>
            <w:tcW w:w="399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D               </w:t>
            </w:r>
          </w:p>
        </w:tc>
        <w:tc>
          <w:tcPr>
            <w:tcW w:w="520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0,27 &lt; C &lt;= 0,31             </w:t>
            </w:r>
          </w:p>
        </w:tc>
      </w:tr>
      <w:tr w:rsidR="00214C9D">
        <w:trPr>
          <w:trHeight w:val="249"/>
        </w:trPr>
        <w:tc>
          <w:tcPr>
            <w:tcW w:w="399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E               </w:t>
            </w:r>
          </w:p>
        </w:tc>
        <w:tc>
          <w:tcPr>
            <w:tcW w:w="520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0,31 &lt; C &lt;= 0,35             </w:t>
            </w:r>
          </w:p>
        </w:tc>
      </w:tr>
      <w:tr w:rsidR="00214C9D">
        <w:trPr>
          <w:trHeight w:val="249"/>
        </w:trPr>
        <w:tc>
          <w:tcPr>
            <w:tcW w:w="399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F               </w:t>
            </w:r>
          </w:p>
        </w:tc>
        <w:tc>
          <w:tcPr>
            <w:tcW w:w="520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0,35 &lt; C &lt;= 0,39             </w:t>
            </w:r>
          </w:p>
        </w:tc>
      </w:tr>
      <w:tr w:rsidR="00214C9D">
        <w:trPr>
          <w:trHeight w:val="249"/>
        </w:trPr>
        <w:tc>
          <w:tcPr>
            <w:tcW w:w="399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G               </w:t>
            </w:r>
          </w:p>
        </w:tc>
        <w:tc>
          <w:tcPr>
            <w:tcW w:w="520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 0,39 &lt; C                 </w:t>
            </w:r>
          </w:p>
        </w:tc>
      </w:tr>
    </w:tbl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jc w:val="right"/>
        <w:outlineLvl w:val="2"/>
      </w:pPr>
      <w:r>
        <w:t>Таблица 2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jc w:val="center"/>
      </w:pPr>
      <w:bookmarkStart w:id="9" w:name="P374"/>
      <w:bookmarkEnd w:id="9"/>
      <w:r>
        <w:t>Стирально-сушильные машины</w:t>
      </w:r>
    </w:p>
    <w:p w:rsidR="00214C9D" w:rsidRDefault="00214C9D">
      <w:pPr>
        <w:pStyle w:val="ConsPlusNormal"/>
        <w:ind w:firstLine="540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3993"/>
        <w:gridCol w:w="5203"/>
      </w:tblGrid>
      <w:tr w:rsidR="00214C9D">
        <w:trPr>
          <w:trHeight w:val="249"/>
        </w:trPr>
        <w:tc>
          <w:tcPr>
            <w:tcW w:w="3993" w:type="dxa"/>
          </w:tcPr>
          <w:p w:rsidR="00214C9D" w:rsidRDefault="00214C9D">
            <w:pPr>
              <w:pStyle w:val="ConsPlusNonformat"/>
              <w:jc w:val="both"/>
            </w:pPr>
            <w:r>
              <w:t xml:space="preserve">     Классы энергетической     </w:t>
            </w:r>
          </w:p>
          <w:p w:rsidR="00214C9D" w:rsidRDefault="00214C9D">
            <w:pPr>
              <w:pStyle w:val="ConsPlusNonformat"/>
              <w:jc w:val="both"/>
            </w:pPr>
            <w:r>
              <w:t xml:space="preserve">         эффективности         </w:t>
            </w:r>
          </w:p>
        </w:tc>
        <w:tc>
          <w:tcPr>
            <w:tcW w:w="5203" w:type="dxa"/>
          </w:tcPr>
          <w:p w:rsidR="00214C9D" w:rsidRDefault="00214C9D">
            <w:pPr>
              <w:pStyle w:val="ConsPlusNonformat"/>
              <w:jc w:val="both"/>
            </w:pPr>
            <w:r>
              <w:t xml:space="preserve"> Фактическое потребление электроэнергии  </w:t>
            </w:r>
          </w:p>
          <w:p w:rsidR="00214C9D" w:rsidRDefault="00214C9D">
            <w:pPr>
              <w:pStyle w:val="ConsPlusNonformat"/>
              <w:jc w:val="both"/>
            </w:pPr>
            <w:r>
              <w:t xml:space="preserve">    (C) на 1 кг белья для стандартной    </w:t>
            </w:r>
          </w:p>
          <w:p w:rsidR="00214C9D" w:rsidRDefault="00214C9D">
            <w:pPr>
              <w:pStyle w:val="ConsPlusNonformat"/>
              <w:jc w:val="both"/>
            </w:pPr>
            <w:r>
              <w:t xml:space="preserve">  программы "Хлопок при 60 °C", кВт·ч,   </w:t>
            </w:r>
          </w:p>
          <w:p w:rsidR="00214C9D" w:rsidRDefault="00214C9D">
            <w:pPr>
              <w:pStyle w:val="ConsPlusNonformat"/>
              <w:jc w:val="both"/>
            </w:pPr>
            <w:r>
              <w:lastRenderedPageBreak/>
              <w:t xml:space="preserve">     за каждый полный цикл (стирка,      </w:t>
            </w:r>
          </w:p>
          <w:p w:rsidR="00214C9D" w:rsidRDefault="00214C9D">
            <w:pPr>
              <w:pStyle w:val="ConsPlusNonformat"/>
              <w:jc w:val="both"/>
            </w:pPr>
            <w:r>
              <w:t xml:space="preserve">       полоскание, отжим и сушка)        </w:t>
            </w:r>
          </w:p>
        </w:tc>
      </w:tr>
      <w:tr w:rsidR="00214C9D">
        <w:trPr>
          <w:trHeight w:val="249"/>
        </w:trPr>
        <w:tc>
          <w:tcPr>
            <w:tcW w:w="399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lastRenderedPageBreak/>
              <w:t xml:space="preserve">               A               </w:t>
            </w:r>
          </w:p>
        </w:tc>
        <w:tc>
          <w:tcPr>
            <w:tcW w:w="520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C &lt;= 0,68                 </w:t>
            </w:r>
          </w:p>
        </w:tc>
      </w:tr>
      <w:tr w:rsidR="00214C9D">
        <w:trPr>
          <w:trHeight w:val="249"/>
        </w:trPr>
        <w:tc>
          <w:tcPr>
            <w:tcW w:w="399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B               </w:t>
            </w:r>
          </w:p>
        </w:tc>
        <w:tc>
          <w:tcPr>
            <w:tcW w:w="520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0,68 &lt; C &lt;= 0,81             </w:t>
            </w:r>
          </w:p>
        </w:tc>
      </w:tr>
      <w:tr w:rsidR="00214C9D">
        <w:trPr>
          <w:trHeight w:val="249"/>
        </w:trPr>
        <w:tc>
          <w:tcPr>
            <w:tcW w:w="399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C               </w:t>
            </w:r>
          </w:p>
        </w:tc>
        <w:tc>
          <w:tcPr>
            <w:tcW w:w="520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0,81 &lt; C &lt;= 0,93             </w:t>
            </w:r>
          </w:p>
        </w:tc>
      </w:tr>
      <w:tr w:rsidR="00214C9D">
        <w:trPr>
          <w:trHeight w:val="249"/>
        </w:trPr>
        <w:tc>
          <w:tcPr>
            <w:tcW w:w="399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D               </w:t>
            </w:r>
          </w:p>
        </w:tc>
        <w:tc>
          <w:tcPr>
            <w:tcW w:w="520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0,93 &lt; C &lt;= 1,05             </w:t>
            </w:r>
          </w:p>
        </w:tc>
      </w:tr>
      <w:tr w:rsidR="00214C9D">
        <w:trPr>
          <w:trHeight w:val="249"/>
        </w:trPr>
        <w:tc>
          <w:tcPr>
            <w:tcW w:w="399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E               </w:t>
            </w:r>
          </w:p>
        </w:tc>
        <w:tc>
          <w:tcPr>
            <w:tcW w:w="520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1,05 &lt; C &lt;= 1,17             </w:t>
            </w:r>
          </w:p>
        </w:tc>
      </w:tr>
      <w:tr w:rsidR="00214C9D">
        <w:trPr>
          <w:trHeight w:val="249"/>
        </w:trPr>
        <w:tc>
          <w:tcPr>
            <w:tcW w:w="399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F               </w:t>
            </w:r>
          </w:p>
        </w:tc>
        <w:tc>
          <w:tcPr>
            <w:tcW w:w="520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1,17 &lt; C &lt;= 1,29             </w:t>
            </w:r>
          </w:p>
        </w:tc>
      </w:tr>
      <w:tr w:rsidR="00214C9D">
        <w:trPr>
          <w:trHeight w:val="249"/>
        </w:trPr>
        <w:tc>
          <w:tcPr>
            <w:tcW w:w="399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G               </w:t>
            </w:r>
          </w:p>
        </w:tc>
        <w:tc>
          <w:tcPr>
            <w:tcW w:w="520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 1,29 &lt; C                 </w:t>
            </w:r>
          </w:p>
        </w:tc>
      </w:tr>
    </w:tbl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  <w:r>
        <w:t>Для обозначения класса качества стирки стиральной (стирально-сушильной) машины установлено семь классов в диапазоне от A (максимальное качество) до G (минимальное качество) согласно таблице 3.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jc w:val="right"/>
        <w:outlineLvl w:val="2"/>
      </w:pPr>
      <w:bookmarkStart w:id="10" w:name="P400"/>
      <w:bookmarkEnd w:id="10"/>
      <w:r>
        <w:t>Таблица 3</w:t>
      </w:r>
    </w:p>
    <w:p w:rsidR="00214C9D" w:rsidRDefault="00214C9D">
      <w:pPr>
        <w:pStyle w:val="ConsPlusNormal"/>
        <w:jc w:val="right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3993"/>
        <w:gridCol w:w="5203"/>
      </w:tblGrid>
      <w:tr w:rsidR="00214C9D">
        <w:trPr>
          <w:trHeight w:val="249"/>
        </w:trPr>
        <w:tc>
          <w:tcPr>
            <w:tcW w:w="3993" w:type="dxa"/>
          </w:tcPr>
          <w:p w:rsidR="00214C9D" w:rsidRDefault="00214C9D">
            <w:pPr>
              <w:pStyle w:val="ConsPlusNonformat"/>
              <w:jc w:val="both"/>
            </w:pPr>
            <w:r>
              <w:t xml:space="preserve">     Класс качества стирки     </w:t>
            </w:r>
          </w:p>
        </w:tc>
        <w:tc>
          <w:tcPr>
            <w:tcW w:w="5203" w:type="dxa"/>
          </w:tcPr>
          <w:p w:rsidR="00214C9D" w:rsidRDefault="00214C9D">
            <w:pPr>
              <w:pStyle w:val="ConsPlusNonformat"/>
              <w:jc w:val="both"/>
            </w:pPr>
            <w:r>
              <w:t xml:space="preserve">        Эффективность стирки (P)         </w:t>
            </w:r>
          </w:p>
          <w:p w:rsidR="00214C9D" w:rsidRDefault="00214C9D">
            <w:pPr>
              <w:pStyle w:val="ConsPlusNonformat"/>
              <w:jc w:val="both"/>
            </w:pPr>
            <w:r>
              <w:t xml:space="preserve">        для стандартной программы        </w:t>
            </w:r>
          </w:p>
          <w:p w:rsidR="00214C9D" w:rsidRDefault="00214C9D">
            <w:pPr>
              <w:pStyle w:val="ConsPlusNonformat"/>
              <w:jc w:val="both"/>
            </w:pPr>
            <w:r>
              <w:t xml:space="preserve">  "Хлопок 60 °C" за каждый полный цикл   </w:t>
            </w:r>
          </w:p>
        </w:tc>
      </w:tr>
      <w:tr w:rsidR="00214C9D">
        <w:trPr>
          <w:trHeight w:val="249"/>
        </w:trPr>
        <w:tc>
          <w:tcPr>
            <w:tcW w:w="399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A               </w:t>
            </w:r>
          </w:p>
        </w:tc>
        <w:tc>
          <w:tcPr>
            <w:tcW w:w="520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 P &gt; 1,03                 </w:t>
            </w:r>
          </w:p>
        </w:tc>
      </w:tr>
      <w:tr w:rsidR="00214C9D">
        <w:trPr>
          <w:trHeight w:val="249"/>
        </w:trPr>
        <w:tc>
          <w:tcPr>
            <w:tcW w:w="399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B               </w:t>
            </w:r>
          </w:p>
        </w:tc>
        <w:tc>
          <w:tcPr>
            <w:tcW w:w="520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1,03 &gt;= P &gt; 1,00             </w:t>
            </w:r>
          </w:p>
        </w:tc>
      </w:tr>
      <w:tr w:rsidR="00214C9D">
        <w:trPr>
          <w:trHeight w:val="249"/>
        </w:trPr>
        <w:tc>
          <w:tcPr>
            <w:tcW w:w="399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C               </w:t>
            </w:r>
          </w:p>
        </w:tc>
        <w:tc>
          <w:tcPr>
            <w:tcW w:w="520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1,00 &gt;= P &gt; 0,97             </w:t>
            </w:r>
          </w:p>
        </w:tc>
      </w:tr>
      <w:tr w:rsidR="00214C9D">
        <w:trPr>
          <w:trHeight w:val="249"/>
        </w:trPr>
        <w:tc>
          <w:tcPr>
            <w:tcW w:w="399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D               </w:t>
            </w:r>
          </w:p>
        </w:tc>
        <w:tc>
          <w:tcPr>
            <w:tcW w:w="520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0,97 &gt;= P &gt; 0,94             </w:t>
            </w:r>
          </w:p>
        </w:tc>
      </w:tr>
      <w:tr w:rsidR="00214C9D">
        <w:trPr>
          <w:trHeight w:val="249"/>
        </w:trPr>
        <w:tc>
          <w:tcPr>
            <w:tcW w:w="399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E               </w:t>
            </w:r>
          </w:p>
        </w:tc>
        <w:tc>
          <w:tcPr>
            <w:tcW w:w="520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0,94 &gt;= P &gt; 0,91             </w:t>
            </w:r>
          </w:p>
        </w:tc>
      </w:tr>
      <w:tr w:rsidR="00214C9D">
        <w:trPr>
          <w:trHeight w:val="249"/>
        </w:trPr>
        <w:tc>
          <w:tcPr>
            <w:tcW w:w="399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F               </w:t>
            </w:r>
          </w:p>
        </w:tc>
        <w:tc>
          <w:tcPr>
            <w:tcW w:w="520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0,91 &gt;= P &gt; 0,88             </w:t>
            </w:r>
          </w:p>
        </w:tc>
      </w:tr>
      <w:tr w:rsidR="00214C9D">
        <w:trPr>
          <w:trHeight w:val="249"/>
        </w:trPr>
        <w:tc>
          <w:tcPr>
            <w:tcW w:w="399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G               </w:t>
            </w:r>
          </w:p>
        </w:tc>
        <w:tc>
          <w:tcPr>
            <w:tcW w:w="520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0,88 &gt;= P                 </w:t>
            </w:r>
          </w:p>
        </w:tc>
      </w:tr>
    </w:tbl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  <w:r>
        <w:t>Для обозначения класса качества отжима стиральной машины установлено семь классов в диапазоне от A (максимальное качество) до G (минимальное качество) согласно таблице 4.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jc w:val="right"/>
        <w:outlineLvl w:val="2"/>
      </w:pPr>
      <w:bookmarkStart w:id="11" w:name="P424"/>
      <w:bookmarkEnd w:id="11"/>
      <w:r>
        <w:t>Таблица 4</w:t>
      </w:r>
    </w:p>
    <w:p w:rsidR="00214C9D" w:rsidRDefault="00214C9D">
      <w:pPr>
        <w:pStyle w:val="ConsPlusNormal"/>
        <w:jc w:val="right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3993"/>
        <w:gridCol w:w="5203"/>
      </w:tblGrid>
      <w:tr w:rsidR="00214C9D">
        <w:trPr>
          <w:trHeight w:val="249"/>
        </w:trPr>
        <w:tc>
          <w:tcPr>
            <w:tcW w:w="3993" w:type="dxa"/>
          </w:tcPr>
          <w:p w:rsidR="00214C9D" w:rsidRDefault="00214C9D">
            <w:pPr>
              <w:pStyle w:val="ConsPlusNonformat"/>
              <w:jc w:val="both"/>
            </w:pPr>
            <w:r>
              <w:t xml:space="preserve">     Класс качества отжима     </w:t>
            </w:r>
          </w:p>
        </w:tc>
        <w:tc>
          <w:tcPr>
            <w:tcW w:w="5203" w:type="dxa"/>
          </w:tcPr>
          <w:p w:rsidR="00214C9D" w:rsidRDefault="00214C9D">
            <w:pPr>
              <w:pStyle w:val="ConsPlusNonformat"/>
              <w:jc w:val="both"/>
            </w:pPr>
            <w:r>
              <w:t xml:space="preserve">    Эффективность удаления влаги (D)     </w:t>
            </w:r>
          </w:p>
          <w:p w:rsidR="00214C9D" w:rsidRDefault="00214C9D">
            <w:pPr>
              <w:pStyle w:val="ConsPlusNonformat"/>
              <w:jc w:val="both"/>
            </w:pPr>
            <w:r>
              <w:t xml:space="preserve">    для стандартной программы "Хлопок    </w:t>
            </w:r>
          </w:p>
          <w:p w:rsidR="00214C9D" w:rsidRDefault="00214C9D">
            <w:pPr>
              <w:pStyle w:val="ConsPlusNonformat"/>
              <w:jc w:val="both"/>
            </w:pPr>
            <w:r>
              <w:t xml:space="preserve">      60 °C" за каждый полный цикл       </w:t>
            </w:r>
          </w:p>
        </w:tc>
      </w:tr>
      <w:tr w:rsidR="00214C9D">
        <w:trPr>
          <w:trHeight w:val="249"/>
        </w:trPr>
        <w:tc>
          <w:tcPr>
            <w:tcW w:w="399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A               </w:t>
            </w:r>
          </w:p>
        </w:tc>
        <w:tc>
          <w:tcPr>
            <w:tcW w:w="520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  D &lt; 45                  </w:t>
            </w:r>
          </w:p>
        </w:tc>
      </w:tr>
      <w:tr w:rsidR="00214C9D">
        <w:trPr>
          <w:trHeight w:val="249"/>
        </w:trPr>
        <w:tc>
          <w:tcPr>
            <w:tcW w:w="399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B               </w:t>
            </w:r>
          </w:p>
        </w:tc>
        <w:tc>
          <w:tcPr>
            <w:tcW w:w="520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45 &lt;= D &lt; 54               </w:t>
            </w:r>
          </w:p>
        </w:tc>
      </w:tr>
      <w:tr w:rsidR="00214C9D">
        <w:trPr>
          <w:trHeight w:val="249"/>
        </w:trPr>
        <w:tc>
          <w:tcPr>
            <w:tcW w:w="399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C               </w:t>
            </w:r>
          </w:p>
        </w:tc>
        <w:tc>
          <w:tcPr>
            <w:tcW w:w="520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54 &lt;= D &lt; 63               </w:t>
            </w:r>
          </w:p>
        </w:tc>
      </w:tr>
      <w:tr w:rsidR="00214C9D">
        <w:trPr>
          <w:trHeight w:val="249"/>
        </w:trPr>
        <w:tc>
          <w:tcPr>
            <w:tcW w:w="399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D               </w:t>
            </w:r>
          </w:p>
        </w:tc>
        <w:tc>
          <w:tcPr>
            <w:tcW w:w="520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63 &lt;= D &lt; 72               </w:t>
            </w:r>
          </w:p>
        </w:tc>
      </w:tr>
      <w:tr w:rsidR="00214C9D">
        <w:trPr>
          <w:trHeight w:val="249"/>
        </w:trPr>
        <w:tc>
          <w:tcPr>
            <w:tcW w:w="399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E               </w:t>
            </w:r>
          </w:p>
        </w:tc>
        <w:tc>
          <w:tcPr>
            <w:tcW w:w="520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72 &lt;= D &lt; 81               </w:t>
            </w:r>
          </w:p>
        </w:tc>
      </w:tr>
      <w:tr w:rsidR="00214C9D">
        <w:trPr>
          <w:trHeight w:val="249"/>
        </w:trPr>
        <w:tc>
          <w:tcPr>
            <w:tcW w:w="399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F               </w:t>
            </w:r>
          </w:p>
        </w:tc>
        <w:tc>
          <w:tcPr>
            <w:tcW w:w="520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81 &lt;= D &lt; 90               </w:t>
            </w:r>
          </w:p>
        </w:tc>
      </w:tr>
      <w:tr w:rsidR="00214C9D">
        <w:trPr>
          <w:trHeight w:val="249"/>
        </w:trPr>
        <w:tc>
          <w:tcPr>
            <w:tcW w:w="399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G               </w:t>
            </w:r>
          </w:p>
        </w:tc>
        <w:tc>
          <w:tcPr>
            <w:tcW w:w="520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  90 &lt;= D                 </w:t>
            </w:r>
          </w:p>
        </w:tc>
      </w:tr>
    </w:tbl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  <w:r>
        <w:lastRenderedPageBreak/>
        <w:t>Характеристиками энергетической эффективности для стиральных машин являются: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фактическое потребление электроэнергии за цикл (стирка и отжим) при полной загрузке при 60 °C, кВт·ч;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 xml:space="preserve">класс качества стирки </w:t>
      </w:r>
      <w:hyperlink w:anchor="P400">
        <w:r>
          <w:rPr>
            <w:color w:val="0000FF"/>
          </w:rPr>
          <w:t>(таблица 3)</w:t>
        </w:r>
      </w:hyperlink>
      <w:r>
        <w:t>;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 xml:space="preserve">класс качества отжима </w:t>
      </w:r>
      <w:hyperlink w:anchor="P424">
        <w:r>
          <w:rPr>
            <w:color w:val="0000FF"/>
          </w:rPr>
          <w:t>(таблица 4)</w:t>
        </w:r>
      </w:hyperlink>
      <w:r>
        <w:t>;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максимальная частота вращения центрифуги, об/мин.;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номинальная загрузка стиральной машины, кг;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расход воды за цикл, л;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корректированный уровень звуковой мощности в режимах стирки и отжим, дБА (при наличии).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Характеристиками энергетической эффективности для стирально-сушильных машин являются: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фактическое потребление электроэнергии за цикл (стирка, отжим и сушка) при полной загрузке при 60 °C, кВт·ч;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фактическое потребление электроэнергии в режиме стирки (стирка и отжим) при полной загрузке при 60 °C, кВт·ч;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 xml:space="preserve">класс качества стирки </w:t>
      </w:r>
      <w:hyperlink w:anchor="P400">
        <w:r>
          <w:rPr>
            <w:color w:val="0000FF"/>
          </w:rPr>
          <w:t>(таблица 3)</w:t>
        </w:r>
      </w:hyperlink>
      <w:r>
        <w:t>;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максимальная частота вращения центрифуги, об/мин.;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номинальная загрузка стирально-сушильной машины во время стирки, кг;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номинальная загрузка стирально-сушильной машины во время сушки, кг;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расход воды за цикл, л;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корректированный уровень звуковой мощности в режимах стирки, отжима и сушки, дБА (при наличии).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jc w:val="right"/>
        <w:outlineLvl w:val="1"/>
      </w:pPr>
      <w:r>
        <w:t>Приложение N 3</w:t>
      </w:r>
    </w:p>
    <w:p w:rsidR="00214C9D" w:rsidRDefault="00214C9D">
      <w:pPr>
        <w:pStyle w:val="ConsPlusNormal"/>
        <w:jc w:val="right"/>
      </w:pPr>
      <w:r>
        <w:t>к Правилам определения</w:t>
      </w:r>
    </w:p>
    <w:p w:rsidR="00214C9D" w:rsidRDefault="00214C9D">
      <w:pPr>
        <w:pStyle w:val="ConsPlusNormal"/>
        <w:jc w:val="right"/>
      </w:pPr>
      <w:r>
        <w:t>производителями и импортерами</w:t>
      </w:r>
    </w:p>
    <w:p w:rsidR="00214C9D" w:rsidRDefault="00214C9D">
      <w:pPr>
        <w:pStyle w:val="ConsPlusNormal"/>
        <w:jc w:val="right"/>
      </w:pPr>
      <w:r>
        <w:t>класса энергетической</w:t>
      </w:r>
    </w:p>
    <w:p w:rsidR="00214C9D" w:rsidRDefault="00214C9D">
      <w:pPr>
        <w:pStyle w:val="ConsPlusNormal"/>
        <w:jc w:val="right"/>
      </w:pPr>
      <w:r>
        <w:t>эффективности товара</w:t>
      </w:r>
    </w:p>
    <w:p w:rsidR="00214C9D" w:rsidRDefault="00214C9D">
      <w:pPr>
        <w:pStyle w:val="ConsPlusNormal"/>
        <w:jc w:val="right"/>
      </w:pPr>
      <w:r>
        <w:t>и иной информации о его</w:t>
      </w:r>
    </w:p>
    <w:p w:rsidR="00214C9D" w:rsidRDefault="00214C9D">
      <w:pPr>
        <w:pStyle w:val="ConsPlusNormal"/>
        <w:jc w:val="right"/>
      </w:pPr>
      <w:r>
        <w:t>энергетической эффективности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jc w:val="center"/>
      </w:pPr>
      <w:bookmarkStart w:id="12" w:name="P476"/>
      <w:bookmarkEnd w:id="12"/>
      <w:r>
        <w:t>ОПРЕДЕЛЕНИЕ КЛАССОВ ЭНЕРГЕТИЧЕСКОЙ ЭФФЕКТИВНОСТИ</w:t>
      </w:r>
    </w:p>
    <w:p w:rsidR="00214C9D" w:rsidRDefault="00214C9D">
      <w:pPr>
        <w:pStyle w:val="ConsPlusNormal"/>
        <w:jc w:val="center"/>
      </w:pPr>
      <w:r>
        <w:t>ДЛЯ БЫТОВЫХ КОНДИЦИОНЕРОВ, ЭЛЕКТРОВОЗДУХООХЛАДИТЕЛЕЙ</w:t>
      </w:r>
    </w:p>
    <w:p w:rsidR="00214C9D" w:rsidRDefault="00214C9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214C9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14C9D" w:rsidRDefault="00214C9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14C9D" w:rsidRDefault="00214C9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14C9D" w:rsidRDefault="00214C9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14C9D" w:rsidRDefault="00214C9D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 xml:space="preserve">(в ред. </w:t>
            </w:r>
            <w:hyperlink r:id="rId46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Минпромторга РФ от 07.09.2010 N 767)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14C9D" w:rsidRDefault="00214C9D">
            <w:pPr>
              <w:pStyle w:val="ConsPlusNormal"/>
            </w:pPr>
          </w:p>
        </w:tc>
      </w:tr>
    </w:tbl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  <w:r>
        <w:t xml:space="preserve">Для обозначения энергетической эффективности бытовых кондиционеров в режиме охлаждения, в зависимости от индекса энергетической эффективности, установлено семь классов в диапазоне от A (максимальная эффективность) до G (минимальная эффективность) согласно </w:t>
      </w:r>
      <w:hyperlink w:anchor="P485">
        <w:r>
          <w:rPr>
            <w:color w:val="0000FF"/>
          </w:rPr>
          <w:t>таблицам 1</w:t>
        </w:r>
      </w:hyperlink>
      <w:r>
        <w:t xml:space="preserve"> - </w:t>
      </w:r>
      <w:hyperlink w:anchor="P609">
        <w:r>
          <w:rPr>
            <w:color w:val="0000FF"/>
          </w:rPr>
          <w:t>5</w:t>
        </w:r>
      </w:hyperlink>
      <w:r>
        <w:t>.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jc w:val="right"/>
        <w:outlineLvl w:val="2"/>
      </w:pPr>
      <w:r>
        <w:t>Таблица 1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jc w:val="center"/>
      </w:pPr>
      <w:bookmarkStart w:id="13" w:name="P485"/>
      <w:bookmarkEnd w:id="13"/>
      <w:r>
        <w:t>Раздельные кондиционеры с воздушным охлаждением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Cell"/>
        <w:jc w:val="both"/>
      </w:pPr>
      <w:r>
        <w:t>┌────────────────────────────────────┬────────────────────────────────────┐</w:t>
      </w:r>
    </w:p>
    <w:p w:rsidR="00214C9D" w:rsidRDefault="00214C9D">
      <w:pPr>
        <w:pStyle w:val="ConsPlusCell"/>
        <w:jc w:val="both"/>
      </w:pPr>
      <w:r>
        <w:t>│        Класс энергетической        │       Индекс энергетической        │</w:t>
      </w:r>
    </w:p>
    <w:p w:rsidR="00214C9D" w:rsidRDefault="00214C9D">
      <w:pPr>
        <w:pStyle w:val="ConsPlusCell"/>
        <w:jc w:val="both"/>
      </w:pPr>
      <w:r>
        <w:t>│           эффективности            │         эффективности (I )         │</w:t>
      </w:r>
    </w:p>
    <w:p w:rsidR="00214C9D" w:rsidRDefault="00214C9D">
      <w:pPr>
        <w:pStyle w:val="ConsPlusCell"/>
        <w:jc w:val="both"/>
      </w:pPr>
      <w:r>
        <w:t>│                                    │                         c   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   A                  │             I  &gt; 3,20              │</w:t>
      </w:r>
    </w:p>
    <w:p w:rsidR="00214C9D" w:rsidRDefault="00214C9D">
      <w:pPr>
        <w:pStyle w:val="ConsPlusCell"/>
        <w:jc w:val="both"/>
      </w:pPr>
      <w:r>
        <w:t>│                                    │              c              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   B                  │         3,20 &gt;= I  &gt; 3,00          │</w:t>
      </w:r>
    </w:p>
    <w:p w:rsidR="00214C9D" w:rsidRDefault="00214C9D">
      <w:pPr>
        <w:pStyle w:val="ConsPlusCell"/>
        <w:jc w:val="both"/>
      </w:pPr>
      <w:r>
        <w:t>│                                    │                  c          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   C                  │         3,00 &gt;= I  &gt; 2,80          │</w:t>
      </w:r>
    </w:p>
    <w:p w:rsidR="00214C9D" w:rsidRDefault="00214C9D">
      <w:pPr>
        <w:pStyle w:val="ConsPlusCell"/>
        <w:jc w:val="both"/>
      </w:pPr>
      <w:r>
        <w:t>│                                    │                  c          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   D                  │         2,80 &gt;= I  &gt; 2,60          │</w:t>
      </w:r>
    </w:p>
    <w:p w:rsidR="00214C9D" w:rsidRDefault="00214C9D">
      <w:pPr>
        <w:pStyle w:val="ConsPlusCell"/>
        <w:jc w:val="both"/>
      </w:pPr>
      <w:r>
        <w:t>│                                    │                  c          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   E                  │         2,60 &gt;= I  &gt; 2,40          │</w:t>
      </w:r>
    </w:p>
    <w:p w:rsidR="00214C9D" w:rsidRDefault="00214C9D">
      <w:pPr>
        <w:pStyle w:val="ConsPlusCell"/>
        <w:jc w:val="both"/>
      </w:pPr>
      <w:r>
        <w:t>│                                    │                  c          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   F                  │         2,40 &gt;= I  &gt; 2,20          │</w:t>
      </w:r>
    </w:p>
    <w:p w:rsidR="00214C9D" w:rsidRDefault="00214C9D">
      <w:pPr>
        <w:pStyle w:val="ConsPlusCell"/>
        <w:jc w:val="both"/>
      </w:pPr>
      <w:r>
        <w:t>│                                    │                  c          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   G                  │             2,20 &gt;= I              │</w:t>
      </w:r>
    </w:p>
    <w:p w:rsidR="00214C9D" w:rsidRDefault="00214C9D">
      <w:pPr>
        <w:pStyle w:val="ConsPlusCell"/>
        <w:jc w:val="both"/>
      </w:pPr>
      <w:r>
        <w:t>│                                    │                      c             │</w:t>
      </w:r>
    </w:p>
    <w:p w:rsidR="00214C9D" w:rsidRDefault="00214C9D">
      <w:pPr>
        <w:pStyle w:val="ConsPlusCell"/>
        <w:jc w:val="both"/>
      </w:pPr>
      <w:r>
        <w:t>└────────────────────────────────────┴────────────────────────────────────┘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jc w:val="right"/>
        <w:outlineLvl w:val="2"/>
      </w:pPr>
      <w:r>
        <w:t>Таблица 2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jc w:val="center"/>
      </w:pPr>
      <w:r>
        <w:t>Моноблочные кондиционеры с воздушным охлаждением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Cell"/>
        <w:jc w:val="both"/>
      </w:pPr>
      <w:r>
        <w:t>┌────────────────────────────────────┬────────────────────────────────────┐</w:t>
      </w:r>
    </w:p>
    <w:p w:rsidR="00214C9D" w:rsidRDefault="00214C9D">
      <w:pPr>
        <w:pStyle w:val="ConsPlusCell"/>
        <w:jc w:val="both"/>
      </w:pPr>
      <w:r>
        <w:t>│        Класс энергетической        │       Индекс энергетической        │</w:t>
      </w:r>
    </w:p>
    <w:p w:rsidR="00214C9D" w:rsidRDefault="00214C9D">
      <w:pPr>
        <w:pStyle w:val="ConsPlusCell"/>
        <w:jc w:val="both"/>
      </w:pPr>
      <w:r>
        <w:t>│           эффективности            │         эффективности (I )         │</w:t>
      </w:r>
    </w:p>
    <w:p w:rsidR="00214C9D" w:rsidRDefault="00214C9D">
      <w:pPr>
        <w:pStyle w:val="ConsPlusCell"/>
        <w:jc w:val="both"/>
      </w:pPr>
      <w:r>
        <w:t>│                                    │                         c   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   A                  │             I  &gt; 3,00              │</w:t>
      </w:r>
    </w:p>
    <w:p w:rsidR="00214C9D" w:rsidRDefault="00214C9D">
      <w:pPr>
        <w:pStyle w:val="ConsPlusCell"/>
        <w:jc w:val="both"/>
      </w:pPr>
      <w:r>
        <w:t>│                                    │              c              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   B                  │         3,00 &gt;= I  &gt; 2,80          │</w:t>
      </w:r>
    </w:p>
    <w:p w:rsidR="00214C9D" w:rsidRDefault="00214C9D">
      <w:pPr>
        <w:pStyle w:val="ConsPlusCell"/>
        <w:jc w:val="both"/>
      </w:pPr>
      <w:r>
        <w:t>│                                    │                  c          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   C                  │         2,80 &gt;= I  &gt; 2,60          │</w:t>
      </w:r>
    </w:p>
    <w:p w:rsidR="00214C9D" w:rsidRDefault="00214C9D">
      <w:pPr>
        <w:pStyle w:val="ConsPlusCell"/>
        <w:jc w:val="both"/>
      </w:pPr>
      <w:r>
        <w:t>│                                    │                  c          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   D                  │         2,60 &gt;= I  &gt; 2,40          │</w:t>
      </w:r>
    </w:p>
    <w:p w:rsidR="00214C9D" w:rsidRDefault="00214C9D">
      <w:pPr>
        <w:pStyle w:val="ConsPlusCell"/>
        <w:jc w:val="both"/>
      </w:pPr>
      <w:r>
        <w:t>│                                    │                  c          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   E                  │         2,40 &gt;= I  &gt; 2,20          │</w:t>
      </w:r>
    </w:p>
    <w:p w:rsidR="00214C9D" w:rsidRDefault="00214C9D">
      <w:pPr>
        <w:pStyle w:val="ConsPlusCell"/>
        <w:jc w:val="both"/>
      </w:pPr>
      <w:r>
        <w:lastRenderedPageBreak/>
        <w:t>│                                    │                  c          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   F                  │         2,20 &gt;= I  &gt; 2,00          │</w:t>
      </w:r>
    </w:p>
    <w:p w:rsidR="00214C9D" w:rsidRDefault="00214C9D">
      <w:pPr>
        <w:pStyle w:val="ConsPlusCell"/>
        <w:jc w:val="both"/>
      </w:pPr>
      <w:r>
        <w:t>│                                    │                  c          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   G                  │             2,00 &gt;= I              │</w:t>
      </w:r>
    </w:p>
    <w:p w:rsidR="00214C9D" w:rsidRDefault="00214C9D">
      <w:pPr>
        <w:pStyle w:val="ConsPlusCell"/>
        <w:jc w:val="both"/>
      </w:pPr>
      <w:r>
        <w:t>│                                    │                      c             │</w:t>
      </w:r>
    </w:p>
    <w:p w:rsidR="00214C9D" w:rsidRDefault="00214C9D">
      <w:pPr>
        <w:pStyle w:val="ConsPlusCell"/>
        <w:jc w:val="both"/>
      </w:pPr>
      <w:r>
        <w:t>└────────────────────────────────────┴────────────────────────────────────┘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jc w:val="right"/>
        <w:outlineLvl w:val="2"/>
      </w:pPr>
      <w:r>
        <w:t>Таблица 3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jc w:val="center"/>
      </w:pPr>
      <w:r>
        <w:t>Одноканальные кондиционеры с воздушным охлаждением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Cell"/>
        <w:jc w:val="both"/>
      </w:pPr>
      <w:r>
        <w:t>┌────────────────────────────────────┬────────────────────────────────────┐</w:t>
      </w:r>
    </w:p>
    <w:p w:rsidR="00214C9D" w:rsidRDefault="00214C9D">
      <w:pPr>
        <w:pStyle w:val="ConsPlusCell"/>
        <w:jc w:val="both"/>
      </w:pPr>
      <w:r>
        <w:t>│        Класс энергетической        │       Индекс энергетической        │</w:t>
      </w:r>
    </w:p>
    <w:p w:rsidR="00214C9D" w:rsidRDefault="00214C9D">
      <w:pPr>
        <w:pStyle w:val="ConsPlusCell"/>
        <w:jc w:val="both"/>
      </w:pPr>
      <w:r>
        <w:t>│           эффективности            │         эффективности (I )         │</w:t>
      </w:r>
    </w:p>
    <w:p w:rsidR="00214C9D" w:rsidRDefault="00214C9D">
      <w:pPr>
        <w:pStyle w:val="ConsPlusCell"/>
        <w:jc w:val="both"/>
      </w:pPr>
      <w:r>
        <w:t>│                                    │                         c   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   A                  │             I  &gt; 2,60              │</w:t>
      </w:r>
    </w:p>
    <w:p w:rsidR="00214C9D" w:rsidRDefault="00214C9D">
      <w:pPr>
        <w:pStyle w:val="ConsPlusCell"/>
        <w:jc w:val="both"/>
      </w:pPr>
      <w:r>
        <w:t>│                                    │              c              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   B                  │         2,60 &gt;= I  &gt; 2,40          │</w:t>
      </w:r>
    </w:p>
    <w:p w:rsidR="00214C9D" w:rsidRDefault="00214C9D">
      <w:pPr>
        <w:pStyle w:val="ConsPlusCell"/>
        <w:jc w:val="both"/>
      </w:pPr>
      <w:r>
        <w:t>│                                    │                  c          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   C                  │         2,40 &gt;= I  &gt; 2,20          │</w:t>
      </w:r>
    </w:p>
    <w:p w:rsidR="00214C9D" w:rsidRDefault="00214C9D">
      <w:pPr>
        <w:pStyle w:val="ConsPlusCell"/>
        <w:jc w:val="both"/>
      </w:pPr>
      <w:r>
        <w:t>│                                    │                  c          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   D                  │         2,20 &gt;= I  &gt; 2,00          │</w:t>
      </w:r>
    </w:p>
    <w:p w:rsidR="00214C9D" w:rsidRDefault="00214C9D">
      <w:pPr>
        <w:pStyle w:val="ConsPlusCell"/>
        <w:jc w:val="both"/>
      </w:pPr>
      <w:r>
        <w:t>│                                    │                  c          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   E                  │         2,00 &gt;= I  &gt; 1,80          │</w:t>
      </w:r>
    </w:p>
    <w:p w:rsidR="00214C9D" w:rsidRDefault="00214C9D">
      <w:pPr>
        <w:pStyle w:val="ConsPlusCell"/>
        <w:jc w:val="both"/>
      </w:pPr>
      <w:r>
        <w:t>│                                    │                  c          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   F                  │         1,80 &gt;= I  &gt; 1,60          │</w:t>
      </w:r>
    </w:p>
    <w:p w:rsidR="00214C9D" w:rsidRDefault="00214C9D">
      <w:pPr>
        <w:pStyle w:val="ConsPlusCell"/>
        <w:jc w:val="both"/>
      </w:pPr>
      <w:r>
        <w:t>│                                    │                  c          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   G                  │             1,60 &gt;= I              │</w:t>
      </w:r>
    </w:p>
    <w:p w:rsidR="00214C9D" w:rsidRDefault="00214C9D">
      <w:pPr>
        <w:pStyle w:val="ConsPlusCell"/>
        <w:jc w:val="both"/>
      </w:pPr>
      <w:r>
        <w:t>│                                    │                      c             │</w:t>
      </w:r>
    </w:p>
    <w:p w:rsidR="00214C9D" w:rsidRDefault="00214C9D">
      <w:pPr>
        <w:pStyle w:val="ConsPlusCell"/>
        <w:jc w:val="both"/>
      </w:pPr>
      <w:r>
        <w:t>└────────────────────────────────────┴────────────────────────────────────┘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jc w:val="right"/>
        <w:outlineLvl w:val="2"/>
      </w:pPr>
      <w:r>
        <w:t>Таблица 4</w:t>
      </w:r>
    </w:p>
    <w:p w:rsidR="00214C9D" w:rsidRDefault="00214C9D">
      <w:pPr>
        <w:pStyle w:val="ConsPlusNormal"/>
        <w:jc w:val="right"/>
      </w:pPr>
    </w:p>
    <w:p w:rsidR="00214C9D" w:rsidRDefault="00214C9D">
      <w:pPr>
        <w:pStyle w:val="ConsPlusNormal"/>
        <w:jc w:val="center"/>
      </w:pPr>
      <w:r>
        <w:t>Одноканальные кондиционеры с водяным охлаждением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Cell"/>
        <w:jc w:val="both"/>
      </w:pPr>
      <w:r>
        <w:t>┌────────────────────────────────────┬────────────────────────────────────┐</w:t>
      </w:r>
    </w:p>
    <w:p w:rsidR="00214C9D" w:rsidRDefault="00214C9D">
      <w:pPr>
        <w:pStyle w:val="ConsPlusCell"/>
        <w:jc w:val="both"/>
      </w:pPr>
      <w:r>
        <w:t>│        Класс энергетической        │       Индекс энергетической        │</w:t>
      </w:r>
    </w:p>
    <w:p w:rsidR="00214C9D" w:rsidRDefault="00214C9D">
      <w:pPr>
        <w:pStyle w:val="ConsPlusCell"/>
        <w:jc w:val="both"/>
      </w:pPr>
      <w:r>
        <w:t>│           эффективности            │         эффективности (I )         │</w:t>
      </w:r>
    </w:p>
    <w:p w:rsidR="00214C9D" w:rsidRDefault="00214C9D">
      <w:pPr>
        <w:pStyle w:val="ConsPlusCell"/>
        <w:jc w:val="both"/>
      </w:pPr>
      <w:r>
        <w:t>│                                    │                         c   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   A                  │             I  &gt; 3,60              │</w:t>
      </w:r>
    </w:p>
    <w:p w:rsidR="00214C9D" w:rsidRDefault="00214C9D">
      <w:pPr>
        <w:pStyle w:val="ConsPlusCell"/>
        <w:jc w:val="both"/>
      </w:pPr>
      <w:r>
        <w:t>│                                    │              c              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   B                  │         3,60 &gt;= I  &gt; 3,30          │</w:t>
      </w:r>
    </w:p>
    <w:p w:rsidR="00214C9D" w:rsidRDefault="00214C9D">
      <w:pPr>
        <w:pStyle w:val="ConsPlusCell"/>
        <w:jc w:val="both"/>
      </w:pPr>
      <w:r>
        <w:t>│                                    │                  c          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   C                  │         3,30 &gt;= I  &gt; 3,10          │</w:t>
      </w:r>
    </w:p>
    <w:p w:rsidR="00214C9D" w:rsidRDefault="00214C9D">
      <w:pPr>
        <w:pStyle w:val="ConsPlusCell"/>
        <w:jc w:val="both"/>
      </w:pPr>
      <w:r>
        <w:t>│                                    │                  c          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   D                  │         3,10 &gt;= I  &gt; 2,80          │</w:t>
      </w:r>
    </w:p>
    <w:p w:rsidR="00214C9D" w:rsidRDefault="00214C9D">
      <w:pPr>
        <w:pStyle w:val="ConsPlusCell"/>
        <w:jc w:val="both"/>
      </w:pPr>
      <w:r>
        <w:t>│                                    │                  c          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   E                  │         2,80 &gt;= I  &gt; 2,50          │</w:t>
      </w:r>
    </w:p>
    <w:p w:rsidR="00214C9D" w:rsidRDefault="00214C9D">
      <w:pPr>
        <w:pStyle w:val="ConsPlusCell"/>
        <w:jc w:val="both"/>
      </w:pPr>
      <w:r>
        <w:lastRenderedPageBreak/>
        <w:t>│                                    │                  c          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   F                  │         2,50 &gt;= I  &gt; 2,20          │</w:t>
      </w:r>
    </w:p>
    <w:p w:rsidR="00214C9D" w:rsidRDefault="00214C9D">
      <w:pPr>
        <w:pStyle w:val="ConsPlusCell"/>
        <w:jc w:val="both"/>
      </w:pPr>
      <w:r>
        <w:t>│                                    │                  c          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   G                  │             2,20 &gt;= I              │</w:t>
      </w:r>
    </w:p>
    <w:p w:rsidR="00214C9D" w:rsidRDefault="00214C9D">
      <w:pPr>
        <w:pStyle w:val="ConsPlusCell"/>
        <w:jc w:val="both"/>
      </w:pPr>
      <w:r>
        <w:t>│                                    │                      c             │</w:t>
      </w:r>
    </w:p>
    <w:p w:rsidR="00214C9D" w:rsidRDefault="00214C9D">
      <w:pPr>
        <w:pStyle w:val="ConsPlusCell"/>
        <w:jc w:val="both"/>
      </w:pPr>
      <w:r>
        <w:t>└────────────────────────────────────┴────────────────────────────────────┘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jc w:val="right"/>
        <w:outlineLvl w:val="2"/>
      </w:pPr>
      <w:r>
        <w:t>Таблица 5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jc w:val="center"/>
      </w:pPr>
      <w:bookmarkStart w:id="14" w:name="P609"/>
      <w:bookmarkEnd w:id="14"/>
      <w:r>
        <w:t>Моноблочные кондиционеры с водяным охлаждением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Cell"/>
        <w:jc w:val="both"/>
      </w:pPr>
      <w:r>
        <w:t>┌────────────────────────────────────┬────────────────────────────────────┐</w:t>
      </w:r>
    </w:p>
    <w:p w:rsidR="00214C9D" w:rsidRDefault="00214C9D">
      <w:pPr>
        <w:pStyle w:val="ConsPlusCell"/>
        <w:jc w:val="both"/>
      </w:pPr>
      <w:r>
        <w:t>│        Класс энергетической        │       Индекс энергетической        │</w:t>
      </w:r>
    </w:p>
    <w:p w:rsidR="00214C9D" w:rsidRDefault="00214C9D">
      <w:pPr>
        <w:pStyle w:val="ConsPlusCell"/>
        <w:jc w:val="both"/>
      </w:pPr>
      <w:r>
        <w:t>│           эффективности            │         эффективности (I )         │</w:t>
      </w:r>
    </w:p>
    <w:p w:rsidR="00214C9D" w:rsidRDefault="00214C9D">
      <w:pPr>
        <w:pStyle w:val="ConsPlusCell"/>
        <w:jc w:val="both"/>
      </w:pPr>
      <w:r>
        <w:t>│                                    │                         c   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   A                  │             I  &gt; 4,40              │</w:t>
      </w:r>
    </w:p>
    <w:p w:rsidR="00214C9D" w:rsidRDefault="00214C9D">
      <w:pPr>
        <w:pStyle w:val="ConsPlusCell"/>
        <w:jc w:val="both"/>
      </w:pPr>
      <w:r>
        <w:t>│                                    │              c              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   B                  │         4,40 &gt;= I  &gt; 4,10          │</w:t>
      </w:r>
    </w:p>
    <w:p w:rsidR="00214C9D" w:rsidRDefault="00214C9D">
      <w:pPr>
        <w:pStyle w:val="ConsPlusCell"/>
        <w:jc w:val="both"/>
      </w:pPr>
      <w:r>
        <w:t>│                                    │                  c          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   C                  │         4,10 &gt;= I  &gt; 3,80          │</w:t>
      </w:r>
    </w:p>
    <w:p w:rsidR="00214C9D" w:rsidRDefault="00214C9D">
      <w:pPr>
        <w:pStyle w:val="ConsPlusCell"/>
        <w:jc w:val="both"/>
      </w:pPr>
      <w:r>
        <w:t>│                                    │                  c          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   D                  │         3,80 &gt;= I  &gt; 3,50          │</w:t>
      </w:r>
    </w:p>
    <w:p w:rsidR="00214C9D" w:rsidRDefault="00214C9D">
      <w:pPr>
        <w:pStyle w:val="ConsPlusCell"/>
        <w:jc w:val="both"/>
      </w:pPr>
      <w:r>
        <w:t>│                                    │                  c          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   E                  │         3,50 &gt;= I  &gt; 3,20          │</w:t>
      </w:r>
    </w:p>
    <w:p w:rsidR="00214C9D" w:rsidRDefault="00214C9D">
      <w:pPr>
        <w:pStyle w:val="ConsPlusCell"/>
        <w:jc w:val="both"/>
      </w:pPr>
      <w:r>
        <w:t>│                                    │                  c          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   F                  │         3,20 &gt;= I  &gt; 2,90          │</w:t>
      </w:r>
    </w:p>
    <w:p w:rsidR="00214C9D" w:rsidRDefault="00214C9D">
      <w:pPr>
        <w:pStyle w:val="ConsPlusCell"/>
        <w:jc w:val="both"/>
      </w:pPr>
      <w:r>
        <w:t>│                                    │                  c          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   G                  │             2,90 &gt;= I              │</w:t>
      </w:r>
    </w:p>
    <w:p w:rsidR="00214C9D" w:rsidRDefault="00214C9D">
      <w:pPr>
        <w:pStyle w:val="ConsPlusCell"/>
        <w:jc w:val="both"/>
      </w:pPr>
      <w:r>
        <w:t>│                                    │                      c             │</w:t>
      </w:r>
    </w:p>
    <w:p w:rsidR="00214C9D" w:rsidRDefault="00214C9D">
      <w:pPr>
        <w:pStyle w:val="ConsPlusCell"/>
        <w:jc w:val="both"/>
      </w:pPr>
      <w:r>
        <w:t>└────────────────────────────────────┴────────────────────────────────────┘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  <w:r>
        <w:t xml:space="preserve">Индекс энергетической эффективности </w:t>
      </w:r>
      <w:r>
        <w:rPr>
          <w:noProof/>
          <w:position w:val="-8"/>
        </w:rPr>
        <w:drawing>
          <wp:inline distT="0" distB="0" distL="0" distR="0">
            <wp:extent cx="167640" cy="251460"/>
            <wp:effectExtent l="0" t="0" r="0" b="0"/>
            <wp:docPr id="27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в режиме охлаждения вычисляют по формуле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jc w:val="center"/>
      </w:pPr>
      <w:r>
        <w:rPr>
          <w:noProof/>
          <w:position w:val="-32"/>
        </w:rPr>
        <w:drawing>
          <wp:inline distT="0" distB="0" distL="0" distR="0">
            <wp:extent cx="552450" cy="550545"/>
            <wp:effectExtent l="0" t="0" r="0" b="0"/>
            <wp:docPr id="28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50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(1)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  <w:r>
        <w:t xml:space="preserve">где: </w:t>
      </w:r>
      <w:r>
        <w:rPr>
          <w:noProof/>
          <w:position w:val="-8"/>
        </w:rPr>
        <w:drawing>
          <wp:inline distT="0" distB="0" distL="0" distR="0">
            <wp:extent cx="211455" cy="251460"/>
            <wp:effectExtent l="0" t="0" r="0" b="0"/>
            <wp:docPr id="29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холодопроизводительность изделия, кВт;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211455" cy="251460"/>
            <wp:effectExtent l="0" t="0" r="0" b="0"/>
            <wp:docPr id="30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- фактическое потребление электроэнергии изделием в режиме охлаждения, кВт.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 xml:space="preserve">Для обозначения энергетической эффективности бытовых кондиционеров в режиме обогрева, в зависимости от индекса энергетической эффективности, установлено семь классов в диапазоне от A (максимальная эффективность) до G (минимальная эффективность) согласно </w:t>
      </w:r>
      <w:hyperlink w:anchor="P648">
        <w:r>
          <w:rPr>
            <w:color w:val="0000FF"/>
          </w:rPr>
          <w:t>таблицам 6</w:t>
        </w:r>
      </w:hyperlink>
      <w:r>
        <w:t xml:space="preserve"> - </w:t>
      </w:r>
      <w:hyperlink w:anchor="P772">
        <w:r>
          <w:rPr>
            <w:color w:val="0000FF"/>
          </w:rPr>
          <w:t>10</w:t>
        </w:r>
      </w:hyperlink>
      <w:r>
        <w:t>.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jc w:val="right"/>
        <w:outlineLvl w:val="2"/>
      </w:pPr>
      <w:r>
        <w:t>Таблица 6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jc w:val="center"/>
      </w:pPr>
      <w:bookmarkStart w:id="15" w:name="P648"/>
      <w:bookmarkEnd w:id="15"/>
      <w:r>
        <w:t>Раздельные кондиционеры с воздушным охлаждением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Cell"/>
        <w:jc w:val="both"/>
      </w:pPr>
      <w:r>
        <w:t>┌────────────────────────────────────┬────────────────────────────────────┐</w:t>
      </w:r>
    </w:p>
    <w:p w:rsidR="00214C9D" w:rsidRDefault="00214C9D">
      <w:pPr>
        <w:pStyle w:val="ConsPlusCell"/>
        <w:jc w:val="both"/>
      </w:pPr>
      <w:r>
        <w:t>│        Класс энергетической        │       Индекс энергетической        │</w:t>
      </w:r>
    </w:p>
    <w:p w:rsidR="00214C9D" w:rsidRDefault="00214C9D">
      <w:pPr>
        <w:pStyle w:val="ConsPlusCell"/>
        <w:jc w:val="both"/>
      </w:pPr>
      <w:r>
        <w:t>│           эффективности            │         эффективности (I )         │</w:t>
      </w:r>
    </w:p>
    <w:p w:rsidR="00214C9D" w:rsidRDefault="00214C9D">
      <w:pPr>
        <w:pStyle w:val="ConsPlusCell"/>
        <w:jc w:val="both"/>
      </w:pPr>
      <w:r>
        <w:t>│                                    │                         H   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   A                  │             I  &gt; 3,60              │</w:t>
      </w:r>
    </w:p>
    <w:p w:rsidR="00214C9D" w:rsidRDefault="00214C9D">
      <w:pPr>
        <w:pStyle w:val="ConsPlusCell"/>
        <w:jc w:val="both"/>
      </w:pPr>
      <w:r>
        <w:t>│                                    │              H              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   B                  │         3,60 &gt;= I  &gt; 3,40          │</w:t>
      </w:r>
    </w:p>
    <w:p w:rsidR="00214C9D" w:rsidRDefault="00214C9D">
      <w:pPr>
        <w:pStyle w:val="ConsPlusCell"/>
        <w:jc w:val="both"/>
      </w:pPr>
      <w:r>
        <w:t>│                                    │                  H          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   C                  │         3,40 &gt;= I  &gt; 3,20          │</w:t>
      </w:r>
    </w:p>
    <w:p w:rsidR="00214C9D" w:rsidRDefault="00214C9D">
      <w:pPr>
        <w:pStyle w:val="ConsPlusCell"/>
        <w:jc w:val="both"/>
      </w:pPr>
      <w:r>
        <w:t>│                                    │                  H          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   D                  │         3,20 &gt;= I  &gt; 2,80          │</w:t>
      </w:r>
    </w:p>
    <w:p w:rsidR="00214C9D" w:rsidRDefault="00214C9D">
      <w:pPr>
        <w:pStyle w:val="ConsPlusCell"/>
        <w:jc w:val="both"/>
      </w:pPr>
      <w:r>
        <w:t>│                                    │                  H          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   E                  │         2,80 &gt;= I  &gt; 2,60          │</w:t>
      </w:r>
    </w:p>
    <w:p w:rsidR="00214C9D" w:rsidRDefault="00214C9D">
      <w:pPr>
        <w:pStyle w:val="ConsPlusCell"/>
        <w:jc w:val="both"/>
      </w:pPr>
      <w:r>
        <w:t>│                                    │                  H          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   F                  │         2,60 &gt;= I  &gt; 2,40          │</w:t>
      </w:r>
    </w:p>
    <w:p w:rsidR="00214C9D" w:rsidRDefault="00214C9D">
      <w:pPr>
        <w:pStyle w:val="ConsPlusCell"/>
        <w:jc w:val="both"/>
      </w:pPr>
      <w:r>
        <w:t>│                                    │                  H          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   G                  │             2,40 &gt;= I              │</w:t>
      </w:r>
    </w:p>
    <w:p w:rsidR="00214C9D" w:rsidRDefault="00214C9D">
      <w:pPr>
        <w:pStyle w:val="ConsPlusCell"/>
        <w:jc w:val="both"/>
      </w:pPr>
      <w:r>
        <w:t>│                                    │                      H             │</w:t>
      </w:r>
    </w:p>
    <w:p w:rsidR="00214C9D" w:rsidRDefault="00214C9D">
      <w:pPr>
        <w:pStyle w:val="ConsPlusCell"/>
        <w:jc w:val="both"/>
      </w:pPr>
      <w:r>
        <w:t>└────────────────────────────────────┴────────────────────────────────────┘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jc w:val="right"/>
        <w:outlineLvl w:val="2"/>
      </w:pPr>
      <w:r>
        <w:t>Таблица 7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jc w:val="center"/>
      </w:pPr>
      <w:r>
        <w:t>Моноблочные кондиционеры с воздушным охлаждением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Cell"/>
        <w:jc w:val="both"/>
      </w:pPr>
      <w:r>
        <w:t>┌────────────────────────────────────┬────────────────────────────────────┐</w:t>
      </w:r>
    </w:p>
    <w:p w:rsidR="00214C9D" w:rsidRDefault="00214C9D">
      <w:pPr>
        <w:pStyle w:val="ConsPlusCell"/>
        <w:jc w:val="both"/>
      </w:pPr>
      <w:r>
        <w:t>│        Класс энергетической        │       Индекс энергетической        │</w:t>
      </w:r>
    </w:p>
    <w:p w:rsidR="00214C9D" w:rsidRDefault="00214C9D">
      <w:pPr>
        <w:pStyle w:val="ConsPlusCell"/>
        <w:jc w:val="both"/>
      </w:pPr>
      <w:r>
        <w:t>│           эффективности            │         эффективности (I )         │</w:t>
      </w:r>
    </w:p>
    <w:p w:rsidR="00214C9D" w:rsidRDefault="00214C9D">
      <w:pPr>
        <w:pStyle w:val="ConsPlusCell"/>
        <w:jc w:val="both"/>
      </w:pPr>
      <w:r>
        <w:t>│                                    │                         H   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   A                  │             I  &gt; 3,40              │</w:t>
      </w:r>
    </w:p>
    <w:p w:rsidR="00214C9D" w:rsidRDefault="00214C9D">
      <w:pPr>
        <w:pStyle w:val="ConsPlusCell"/>
        <w:jc w:val="both"/>
      </w:pPr>
      <w:r>
        <w:t>│                                    │              H              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   B                  │         3,40 &gt;= I  &gt; 3,20          │</w:t>
      </w:r>
    </w:p>
    <w:p w:rsidR="00214C9D" w:rsidRDefault="00214C9D">
      <w:pPr>
        <w:pStyle w:val="ConsPlusCell"/>
        <w:jc w:val="both"/>
      </w:pPr>
      <w:r>
        <w:t>│                                    │                  H          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   C                  │         3,20 &gt;= I  &gt; 3,00          │</w:t>
      </w:r>
    </w:p>
    <w:p w:rsidR="00214C9D" w:rsidRDefault="00214C9D">
      <w:pPr>
        <w:pStyle w:val="ConsPlusCell"/>
        <w:jc w:val="both"/>
      </w:pPr>
      <w:r>
        <w:t>│                                    │                  H          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   D                  │         3,00 &gt;= I  &gt; 2,60          │</w:t>
      </w:r>
    </w:p>
    <w:p w:rsidR="00214C9D" w:rsidRDefault="00214C9D">
      <w:pPr>
        <w:pStyle w:val="ConsPlusCell"/>
        <w:jc w:val="both"/>
      </w:pPr>
      <w:r>
        <w:t>│                                    │                  H          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   E                  │         2,60 &gt;= I  &gt; 2,40          │</w:t>
      </w:r>
    </w:p>
    <w:p w:rsidR="00214C9D" w:rsidRDefault="00214C9D">
      <w:pPr>
        <w:pStyle w:val="ConsPlusCell"/>
        <w:jc w:val="both"/>
      </w:pPr>
      <w:r>
        <w:t>│                                    │                  H          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   F                  │         2,40 &gt;= I  &gt; 2,20          │</w:t>
      </w:r>
    </w:p>
    <w:p w:rsidR="00214C9D" w:rsidRDefault="00214C9D">
      <w:pPr>
        <w:pStyle w:val="ConsPlusCell"/>
        <w:jc w:val="both"/>
      </w:pPr>
      <w:r>
        <w:t>│                                    │                  H          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   G                  │             2,20 &gt;= I              │</w:t>
      </w:r>
    </w:p>
    <w:p w:rsidR="00214C9D" w:rsidRDefault="00214C9D">
      <w:pPr>
        <w:pStyle w:val="ConsPlusCell"/>
        <w:jc w:val="both"/>
      </w:pPr>
      <w:r>
        <w:t>│                                    │                      H             │</w:t>
      </w:r>
    </w:p>
    <w:p w:rsidR="00214C9D" w:rsidRDefault="00214C9D">
      <w:pPr>
        <w:pStyle w:val="ConsPlusCell"/>
        <w:jc w:val="both"/>
      </w:pPr>
      <w:r>
        <w:t>└────────────────────────────────────┴────────────────────────────────────┘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jc w:val="right"/>
        <w:outlineLvl w:val="2"/>
      </w:pPr>
      <w:r>
        <w:t>Таблица 8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jc w:val="center"/>
      </w:pPr>
      <w:r>
        <w:t>Одноканальные кондиционеры с воздушным охлаждением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Cell"/>
        <w:jc w:val="both"/>
      </w:pPr>
      <w:r>
        <w:t>┌────────────────────────────────────┬────────────────────────────────────┐</w:t>
      </w:r>
    </w:p>
    <w:p w:rsidR="00214C9D" w:rsidRDefault="00214C9D">
      <w:pPr>
        <w:pStyle w:val="ConsPlusCell"/>
        <w:jc w:val="both"/>
      </w:pPr>
      <w:r>
        <w:t>│        Класс энергетической        │       Индекс энергетической        │</w:t>
      </w:r>
    </w:p>
    <w:p w:rsidR="00214C9D" w:rsidRDefault="00214C9D">
      <w:pPr>
        <w:pStyle w:val="ConsPlusCell"/>
        <w:jc w:val="both"/>
      </w:pPr>
      <w:r>
        <w:t>│           эффективности            │         эффективности (I )         │</w:t>
      </w:r>
    </w:p>
    <w:p w:rsidR="00214C9D" w:rsidRDefault="00214C9D">
      <w:pPr>
        <w:pStyle w:val="ConsPlusCell"/>
        <w:jc w:val="both"/>
      </w:pPr>
      <w:r>
        <w:t>│                                    │                         H   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   A                  │             I  &lt; 3,00              │</w:t>
      </w:r>
    </w:p>
    <w:p w:rsidR="00214C9D" w:rsidRDefault="00214C9D">
      <w:pPr>
        <w:pStyle w:val="ConsPlusCell"/>
        <w:jc w:val="both"/>
      </w:pPr>
      <w:r>
        <w:t>│                                    │              H              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   B                  │         3,00 &lt;= I  &lt; 2,80          │</w:t>
      </w:r>
    </w:p>
    <w:p w:rsidR="00214C9D" w:rsidRDefault="00214C9D">
      <w:pPr>
        <w:pStyle w:val="ConsPlusCell"/>
        <w:jc w:val="both"/>
      </w:pPr>
      <w:r>
        <w:t>│                                    │                  H          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   C                  │         2,80 &lt;= I  &lt; 2,60          │</w:t>
      </w:r>
    </w:p>
    <w:p w:rsidR="00214C9D" w:rsidRDefault="00214C9D">
      <w:pPr>
        <w:pStyle w:val="ConsPlusCell"/>
        <w:jc w:val="both"/>
      </w:pPr>
      <w:r>
        <w:t>│                                    │                  H          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   D                  │         2,60 &lt;= I  &lt; 2,40          │</w:t>
      </w:r>
    </w:p>
    <w:p w:rsidR="00214C9D" w:rsidRDefault="00214C9D">
      <w:pPr>
        <w:pStyle w:val="ConsPlusCell"/>
        <w:jc w:val="both"/>
      </w:pPr>
      <w:r>
        <w:t>│                                    │                  H          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   E                  │         2,40 &lt;= I  &lt; 2,10          │</w:t>
      </w:r>
    </w:p>
    <w:p w:rsidR="00214C9D" w:rsidRDefault="00214C9D">
      <w:pPr>
        <w:pStyle w:val="ConsPlusCell"/>
        <w:jc w:val="both"/>
      </w:pPr>
      <w:r>
        <w:t>│                                    │                  H          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   F                  │         2,10 &lt;= I  &lt; 1,80          │</w:t>
      </w:r>
    </w:p>
    <w:p w:rsidR="00214C9D" w:rsidRDefault="00214C9D">
      <w:pPr>
        <w:pStyle w:val="ConsPlusCell"/>
        <w:jc w:val="both"/>
      </w:pPr>
      <w:r>
        <w:t>│                                    │                  H          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   G                  │             1,80 &lt;= I              │</w:t>
      </w:r>
    </w:p>
    <w:p w:rsidR="00214C9D" w:rsidRDefault="00214C9D">
      <w:pPr>
        <w:pStyle w:val="ConsPlusCell"/>
        <w:jc w:val="both"/>
      </w:pPr>
      <w:r>
        <w:t>│                                    │                      H             │</w:t>
      </w:r>
    </w:p>
    <w:p w:rsidR="00214C9D" w:rsidRDefault="00214C9D">
      <w:pPr>
        <w:pStyle w:val="ConsPlusCell"/>
        <w:jc w:val="both"/>
      </w:pPr>
      <w:r>
        <w:t>└────────────────────────────────────┴────────────────────────────────────┘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jc w:val="right"/>
        <w:outlineLvl w:val="2"/>
      </w:pPr>
      <w:r>
        <w:t>Таблица 9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jc w:val="center"/>
      </w:pPr>
      <w:r>
        <w:t>Раздельные кондиционеры с водяным охлаждением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Cell"/>
        <w:jc w:val="both"/>
      </w:pPr>
      <w:r>
        <w:t>┌────────────────────────────────────┬────────────────────────────────────┐</w:t>
      </w:r>
    </w:p>
    <w:p w:rsidR="00214C9D" w:rsidRDefault="00214C9D">
      <w:pPr>
        <w:pStyle w:val="ConsPlusCell"/>
        <w:jc w:val="both"/>
      </w:pPr>
      <w:r>
        <w:t>│        Класс энергетической        │       Индекс энергетической        │</w:t>
      </w:r>
    </w:p>
    <w:p w:rsidR="00214C9D" w:rsidRDefault="00214C9D">
      <w:pPr>
        <w:pStyle w:val="ConsPlusCell"/>
        <w:jc w:val="both"/>
      </w:pPr>
      <w:r>
        <w:t>│           эффективности            │         эффективности (I )         │</w:t>
      </w:r>
    </w:p>
    <w:p w:rsidR="00214C9D" w:rsidRDefault="00214C9D">
      <w:pPr>
        <w:pStyle w:val="ConsPlusCell"/>
        <w:jc w:val="both"/>
      </w:pPr>
      <w:r>
        <w:t>│                                    │                         H   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   A                  │             I  &gt; 4,00              │</w:t>
      </w:r>
    </w:p>
    <w:p w:rsidR="00214C9D" w:rsidRDefault="00214C9D">
      <w:pPr>
        <w:pStyle w:val="ConsPlusCell"/>
        <w:jc w:val="both"/>
      </w:pPr>
      <w:r>
        <w:t>│                                    │              H              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   B                  │         4,00 &gt;= I  &gt; 3,70          │</w:t>
      </w:r>
    </w:p>
    <w:p w:rsidR="00214C9D" w:rsidRDefault="00214C9D">
      <w:pPr>
        <w:pStyle w:val="ConsPlusCell"/>
        <w:jc w:val="both"/>
      </w:pPr>
      <w:r>
        <w:t>│                                    │                  H          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   C                  │         3,70 &gt;= I  &gt; 3,40          │</w:t>
      </w:r>
    </w:p>
    <w:p w:rsidR="00214C9D" w:rsidRDefault="00214C9D">
      <w:pPr>
        <w:pStyle w:val="ConsPlusCell"/>
        <w:jc w:val="both"/>
      </w:pPr>
      <w:r>
        <w:t>│                                    │                  H          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   D                  │         3,40 &gt;= I  &gt; 3,10          │</w:t>
      </w:r>
    </w:p>
    <w:p w:rsidR="00214C9D" w:rsidRDefault="00214C9D">
      <w:pPr>
        <w:pStyle w:val="ConsPlusCell"/>
        <w:jc w:val="both"/>
      </w:pPr>
      <w:r>
        <w:t>│                                    │                  H          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   E                  │         3,10 &gt;= I  &gt; 2,80          │</w:t>
      </w:r>
    </w:p>
    <w:p w:rsidR="00214C9D" w:rsidRDefault="00214C9D">
      <w:pPr>
        <w:pStyle w:val="ConsPlusCell"/>
        <w:jc w:val="both"/>
      </w:pPr>
      <w:r>
        <w:t>│                                    │                  H          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   F                  │         2,80 &gt;= I  &gt; 2,50          │</w:t>
      </w:r>
    </w:p>
    <w:p w:rsidR="00214C9D" w:rsidRDefault="00214C9D">
      <w:pPr>
        <w:pStyle w:val="ConsPlusCell"/>
        <w:jc w:val="both"/>
      </w:pPr>
      <w:r>
        <w:t>│                                    │                  H          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   G                  │             2,50 &gt;= I              │</w:t>
      </w:r>
    </w:p>
    <w:p w:rsidR="00214C9D" w:rsidRDefault="00214C9D">
      <w:pPr>
        <w:pStyle w:val="ConsPlusCell"/>
        <w:jc w:val="both"/>
      </w:pPr>
      <w:r>
        <w:t>│                                    │                      H             │</w:t>
      </w:r>
    </w:p>
    <w:p w:rsidR="00214C9D" w:rsidRDefault="00214C9D">
      <w:pPr>
        <w:pStyle w:val="ConsPlusCell"/>
        <w:jc w:val="both"/>
      </w:pPr>
      <w:r>
        <w:t>└────────────────────────────────────┴────────────────────────────────────┘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jc w:val="right"/>
        <w:outlineLvl w:val="2"/>
      </w:pPr>
      <w:r>
        <w:t>Таблица 10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jc w:val="center"/>
      </w:pPr>
      <w:bookmarkStart w:id="16" w:name="P772"/>
      <w:bookmarkEnd w:id="16"/>
      <w:r>
        <w:t>Моноблочные кондиционеры с водяным охлаждением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Cell"/>
        <w:jc w:val="both"/>
      </w:pPr>
      <w:r>
        <w:t>┌────────────────────────────────────┬────────────────────────────────────┐</w:t>
      </w:r>
    </w:p>
    <w:p w:rsidR="00214C9D" w:rsidRDefault="00214C9D">
      <w:pPr>
        <w:pStyle w:val="ConsPlusCell"/>
        <w:jc w:val="both"/>
      </w:pPr>
      <w:r>
        <w:t>│        Класс энергетической        │       Индекс энергетической        │</w:t>
      </w:r>
    </w:p>
    <w:p w:rsidR="00214C9D" w:rsidRDefault="00214C9D">
      <w:pPr>
        <w:pStyle w:val="ConsPlusCell"/>
        <w:jc w:val="both"/>
      </w:pPr>
      <w:r>
        <w:t>│           эффективности            │         эффективности (I )         │</w:t>
      </w:r>
    </w:p>
    <w:p w:rsidR="00214C9D" w:rsidRDefault="00214C9D">
      <w:pPr>
        <w:pStyle w:val="ConsPlusCell"/>
        <w:jc w:val="both"/>
      </w:pPr>
      <w:r>
        <w:t>│                                    │                         H   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   A                  │             I  &gt; 4,70              │</w:t>
      </w:r>
    </w:p>
    <w:p w:rsidR="00214C9D" w:rsidRDefault="00214C9D">
      <w:pPr>
        <w:pStyle w:val="ConsPlusCell"/>
        <w:jc w:val="both"/>
      </w:pPr>
      <w:r>
        <w:t>│                                    │              H              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   B                  │         4,70 &gt;= I  &gt; 4,40          │</w:t>
      </w:r>
    </w:p>
    <w:p w:rsidR="00214C9D" w:rsidRDefault="00214C9D">
      <w:pPr>
        <w:pStyle w:val="ConsPlusCell"/>
        <w:jc w:val="both"/>
      </w:pPr>
      <w:r>
        <w:t>│                                    │                  H          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   C                  │         4,40 &gt;= I  &gt; 4,10          │</w:t>
      </w:r>
    </w:p>
    <w:p w:rsidR="00214C9D" w:rsidRDefault="00214C9D">
      <w:pPr>
        <w:pStyle w:val="ConsPlusCell"/>
        <w:jc w:val="both"/>
      </w:pPr>
      <w:r>
        <w:t>│                                    │                  H          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   D                  │         4,10 &gt;= I  &gt; 3,80          │</w:t>
      </w:r>
    </w:p>
    <w:p w:rsidR="00214C9D" w:rsidRDefault="00214C9D">
      <w:pPr>
        <w:pStyle w:val="ConsPlusCell"/>
        <w:jc w:val="both"/>
      </w:pPr>
      <w:r>
        <w:t>│                                    │                  H          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   E                  │         3,80 &gt;= I  &gt; 3,50          │</w:t>
      </w:r>
    </w:p>
    <w:p w:rsidR="00214C9D" w:rsidRDefault="00214C9D">
      <w:pPr>
        <w:pStyle w:val="ConsPlusCell"/>
        <w:jc w:val="both"/>
      </w:pPr>
      <w:r>
        <w:t>│                                    │                  H          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   F                  │         3,50 &gt;= I  &gt; 3,20          │</w:t>
      </w:r>
    </w:p>
    <w:p w:rsidR="00214C9D" w:rsidRDefault="00214C9D">
      <w:pPr>
        <w:pStyle w:val="ConsPlusCell"/>
        <w:jc w:val="both"/>
      </w:pPr>
      <w:r>
        <w:t>│                                    │                  H          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   G                  │             3,20 &gt;= I              │</w:t>
      </w:r>
    </w:p>
    <w:p w:rsidR="00214C9D" w:rsidRDefault="00214C9D">
      <w:pPr>
        <w:pStyle w:val="ConsPlusCell"/>
        <w:jc w:val="both"/>
      </w:pPr>
      <w:r>
        <w:t>│                                    │                      H             │</w:t>
      </w:r>
    </w:p>
    <w:p w:rsidR="00214C9D" w:rsidRDefault="00214C9D">
      <w:pPr>
        <w:pStyle w:val="ConsPlusCell"/>
        <w:jc w:val="both"/>
      </w:pPr>
      <w:r>
        <w:t>└────────────────────────────────────┴────────────────────────────────────┘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  <w:r>
        <w:t xml:space="preserve">Индекс энергетической эффективности </w:t>
      </w:r>
      <w:r>
        <w:rPr>
          <w:noProof/>
          <w:position w:val="-8"/>
        </w:rPr>
        <w:drawing>
          <wp:inline distT="0" distB="0" distL="0" distR="0">
            <wp:extent cx="200660" cy="250825"/>
            <wp:effectExtent l="0" t="0" r="0" b="0"/>
            <wp:docPr id="3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5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в режиме обогрева определяют по формуле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jc w:val="center"/>
      </w:pPr>
      <w:r>
        <w:rPr>
          <w:noProof/>
          <w:position w:val="-26"/>
        </w:rPr>
        <w:drawing>
          <wp:inline distT="0" distB="0" distL="0" distR="0">
            <wp:extent cx="642620" cy="470535"/>
            <wp:effectExtent l="0" t="0" r="0" b="0"/>
            <wp:docPr id="3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620" cy="470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(2)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  <w:r>
        <w:t xml:space="preserve">где: </w:t>
      </w:r>
      <w:r>
        <w:rPr>
          <w:noProof/>
          <w:position w:val="-8"/>
        </w:rPr>
        <w:drawing>
          <wp:inline distT="0" distB="0" distL="0" distR="0">
            <wp:extent cx="251460" cy="251460"/>
            <wp:effectExtent l="0" t="0" r="0" b="0"/>
            <wp:docPr id="3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теплопроизводительность изделия, кВт;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251460" cy="251460"/>
            <wp:effectExtent l="0" t="0" r="0" b="0"/>
            <wp:docPr id="3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- фактическое потребление электроэнергии изделием в режиме нагрева, кВт.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Характеристиками энергетической эффективности для кондиционеров, работающих в режиме охлаждения, являются: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ежегодный расход электроэнергии в режиме охлаждения (приблизительно 500 рабочих часов в год при полной нагрузке), кВт;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холодопроизводительность, кВт;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коэффициент энергетической эффективности (индекс энергетической эффективности) в режиме охлаждения при полной нагрузке;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тип кондиционера (набор рабочих режимов - охлаждение или охлаждение/нагрев) (напротив соответствующего типа должна быть расположена стрелка);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способ охлаждения: воздушное или водяное (напротив соответствующего типа должна быть расположена стрелка);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корректированный уровень звуковой мощности, дБА (при наличии).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 xml:space="preserve">Характеристиками энергетической эффективности для кондиционеров, работающих в </w:t>
      </w:r>
      <w:r>
        <w:lastRenderedPageBreak/>
        <w:t>режиме охлаждения или нагрева, являются: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класс энергетической эффективности;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ежегодный расход электроэнергии в режиме охлаждения (приблизительно 500 рабочих часов в год при полной нагрузке), кВт;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холодопроизводительность, кВт;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коэффициент энергетической эффективности (индекс энергетической эффективности) в режиме охлаждения при полной нагрузке;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тип кондиционера (набор рабочих режимов - охлаждение или охлаждение/нагрев) (напротив соответствующего типа должна быть расположена стрелка);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способ охлаждения: воздушное или водяное (напротив соответствующего типа должна быть расположена стрелка);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теплопроизводительность, кВт;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класс энергетической эффективности (в режиме нагрева);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корректированный уровень звуковой мощности, дБА (при наличии).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jc w:val="right"/>
        <w:outlineLvl w:val="1"/>
      </w:pPr>
      <w:r>
        <w:t>Приложение N 4</w:t>
      </w:r>
    </w:p>
    <w:p w:rsidR="00214C9D" w:rsidRDefault="00214C9D">
      <w:pPr>
        <w:pStyle w:val="ConsPlusNormal"/>
        <w:jc w:val="right"/>
      </w:pPr>
      <w:r>
        <w:t>к Правилам определения</w:t>
      </w:r>
    </w:p>
    <w:p w:rsidR="00214C9D" w:rsidRDefault="00214C9D">
      <w:pPr>
        <w:pStyle w:val="ConsPlusNormal"/>
        <w:jc w:val="right"/>
      </w:pPr>
      <w:r>
        <w:t>производителями и импортерами</w:t>
      </w:r>
    </w:p>
    <w:p w:rsidR="00214C9D" w:rsidRDefault="00214C9D">
      <w:pPr>
        <w:pStyle w:val="ConsPlusNormal"/>
        <w:jc w:val="right"/>
      </w:pPr>
      <w:r>
        <w:t>класса энергетической</w:t>
      </w:r>
    </w:p>
    <w:p w:rsidR="00214C9D" w:rsidRDefault="00214C9D">
      <w:pPr>
        <w:pStyle w:val="ConsPlusNormal"/>
        <w:jc w:val="right"/>
      </w:pPr>
      <w:r>
        <w:t>эффективности товара</w:t>
      </w:r>
    </w:p>
    <w:p w:rsidR="00214C9D" w:rsidRDefault="00214C9D">
      <w:pPr>
        <w:pStyle w:val="ConsPlusNormal"/>
        <w:jc w:val="right"/>
      </w:pPr>
      <w:r>
        <w:t>и иной информации о его</w:t>
      </w:r>
    </w:p>
    <w:p w:rsidR="00214C9D" w:rsidRDefault="00214C9D">
      <w:pPr>
        <w:pStyle w:val="ConsPlusNormal"/>
        <w:jc w:val="right"/>
      </w:pPr>
      <w:r>
        <w:t>энергетической эффективности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jc w:val="center"/>
      </w:pPr>
      <w:bookmarkStart w:id="17" w:name="P837"/>
      <w:bookmarkEnd w:id="17"/>
      <w:r>
        <w:t>ОПРЕДЕЛЕНИЕ КЛАССОВ ЭНЕРГЕТИЧЕСКОЙ ЭФФЕКТИВНОСТИ</w:t>
      </w:r>
    </w:p>
    <w:p w:rsidR="00214C9D" w:rsidRDefault="00214C9D">
      <w:pPr>
        <w:pStyle w:val="ConsPlusNormal"/>
        <w:jc w:val="center"/>
      </w:pPr>
      <w:r>
        <w:t>ДЛЯ МАШИН ПОСУДОМОЕЧНЫХ БЫТОВЫХ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  <w:r>
        <w:t>Для обозначения энергетической эффективности посудомоечных машин, в зависимости от индекса энергетической эффективности, установлено семь классов в диапазоне от A (максимальная эффективность) до G (минимальная эффективность) согласно таблице 1.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jc w:val="right"/>
        <w:outlineLvl w:val="2"/>
      </w:pPr>
      <w:r>
        <w:t>Таблица 1</w:t>
      </w:r>
    </w:p>
    <w:p w:rsidR="00214C9D" w:rsidRDefault="00214C9D">
      <w:pPr>
        <w:pStyle w:val="ConsPlusNormal"/>
        <w:ind w:firstLine="540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3993"/>
        <w:gridCol w:w="5203"/>
      </w:tblGrid>
      <w:tr w:rsidR="00214C9D">
        <w:trPr>
          <w:trHeight w:val="249"/>
        </w:trPr>
        <w:tc>
          <w:tcPr>
            <w:tcW w:w="3993" w:type="dxa"/>
          </w:tcPr>
          <w:p w:rsidR="00214C9D" w:rsidRDefault="00214C9D">
            <w:pPr>
              <w:pStyle w:val="ConsPlusNonformat"/>
              <w:jc w:val="both"/>
            </w:pPr>
            <w:r>
              <w:t xml:space="preserve">     Класс энергетической      </w:t>
            </w:r>
          </w:p>
          <w:p w:rsidR="00214C9D" w:rsidRDefault="00214C9D">
            <w:pPr>
              <w:pStyle w:val="ConsPlusNonformat"/>
              <w:jc w:val="both"/>
            </w:pPr>
            <w:r>
              <w:t xml:space="preserve">         эффективности         </w:t>
            </w:r>
          </w:p>
        </w:tc>
        <w:tc>
          <w:tcPr>
            <w:tcW w:w="5203" w:type="dxa"/>
          </w:tcPr>
          <w:p w:rsidR="00214C9D" w:rsidRDefault="00214C9D">
            <w:pPr>
              <w:pStyle w:val="ConsPlusNonformat"/>
              <w:jc w:val="both"/>
            </w:pPr>
            <w:r>
              <w:t xml:space="preserve">          Индекс энергетической          </w:t>
            </w:r>
          </w:p>
          <w:p w:rsidR="00214C9D" w:rsidRDefault="00214C9D">
            <w:pPr>
              <w:pStyle w:val="ConsPlusNonformat"/>
              <w:jc w:val="both"/>
            </w:pPr>
            <w:r>
              <w:t xml:space="preserve">            эффективности (I)            </w:t>
            </w:r>
          </w:p>
        </w:tc>
      </w:tr>
      <w:tr w:rsidR="00214C9D">
        <w:trPr>
          <w:trHeight w:val="249"/>
        </w:trPr>
        <w:tc>
          <w:tcPr>
            <w:tcW w:w="399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A               </w:t>
            </w:r>
          </w:p>
        </w:tc>
        <w:tc>
          <w:tcPr>
            <w:tcW w:w="520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 I &lt; 0,64                 </w:t>
            </w:r>
          </w:p>
        </w:tc>
      </w:tr>
      <w:tr w:rsidR="00214C9D">
        <w:trPr>
          <w:trHeight w:val="249"/>
        </w:trPr>
        <w:tc>
          <w:tcPr>
            <w:tcW w:w="399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B               </w:t>
            </w:r>
          </w:p>
        </w:tc>
        <w:tc>
          <w:tcPr>
            <w:tcW w:w="520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0,64 &lt;= I &lt; 0,76            </w:t>
            </w:r>
          </w:p>
        </w:tc>
      </w:tr>
      <w:tr w:rsidR="00214C9D">
        <w:trPr>
          <w:trHeight w:val="249"/>
        </w:trPr>
        <w:tc>
          <w:tcPr>
            <w:tcW w:w="399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C               </w:t>
            </w:r>
          </w:p>
        </w:tc>
        <w:tc>
          <w:tcPr>
            <w:tcW w:w="520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0,76 &lt;= I &lt; 0,88            </w:t>
            </w:r>
          </w:p>
        </w:tc>
      </w:tr>
      <w:tr w:rsidR="00214C9D">
        <w:trPr>
          <w:trHeight w:val="249"/>
        </w:trPr>
        <w:tc>
          <w:tcPr>
            <w:tcW w:w="399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D               </w:t>
            </w:r>
          </w:p>
        </w:tc>
        <w:tc>
          <w:tcPr>
            <w:tcW w:w="520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0,88 &lt;= I &lt; 1,00            </w:t>
            </w:r>
          </w:p>
        </w:tc>
      </w:tr>
      <w:tr w:rsidR="00214C9D">
        <w:trPr>
          <w:trHeight w:val="249"/>
        </w:trPr>
        <w:tc>
          <w:tcPr>
            <w:tcW w:w="399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E               </w:t>
            </w:r>
          </w:p>
        </w:tc>
        <w:tc>
          <w:tcPr>
            <w:tcW w:w="520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1,00 &lt;= I &lt; 1,12            </w:t>
            </w:r>
          </w:p>
        </w:tc>
      </w:tr>
      <w:tr w:rsidR="00214C9D">
        <w:trPr>
          <w:trHeight w:val="249"/>
        </w:trPr>
        <w:tc>
          <w:tcPr>
            <w:tcW w:w="399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lastRenderedPageBreak/>
              <w:t xml:space="preserve">               F               </w:t>
            </w:r>
          </w:p>
        </w:tc>
        <w:tc>
          <w:tcPr>
            <w:tcW w:w="520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1,12 &lt;= I &lt; 1,24            </w:t>
            </w:r>
          </w:p>
        </w:tc>
      </w:tr>
      <w:tr w:rsidR="00214C9D">
        <w:trPr>
          <w:trHeight w:val="249"/>
        </w:trPr>
        <w:tc>
          <w:tcPr>
            <w:tcW w:w="399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G               </w:t>
            </w:r>
          </w:p>
        </w:tc>
        <w:tc>
          <w:tcPr>
            <w:tcW w:w="520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 I &gt;= 1,24                </w:t>
            </w:r>
          </w:p>
        </w:tc>
      </w:tr>
    </w:tbl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  <w:r>
        <w:t>Индекс экономичности энергопотребления I вычисляют по формуле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jc w:val="center"/>
      </w:pPr>
      <w:r>
        <w:rPr>
          <w:noProof/>
          <w:position w:val="-27"/>
        </w:rPr>
        <w:drawing>
          <wp:inline distT="0" distB="0" distL="0" distR="0">
            <wp:extent cx="608330" cy="483870"/>
            <wp:effectExtent l="0" t="0" r="0" b="0"/>
            <wp:docPr id="35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330" cy="483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(1)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  <w:r>
        <w:t xml:space="preserve">где: </w:t>
      </w:r>
      <w:r>
        <w:rPr>
          <w:noProof/>
          <w:position w:val="-10"/>
        </w:rPr>
        <w:drawing>
          <wp:inline distT="0" distB="0" distL="0" distR="0">
            <wp:extent cx="356235" cy="267970"/>
            <wp:effectExtent l="0" t="0" r="0" b="0"/>
            <wp:docPr id="36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фактическое потребление электроэнергии посудомоечной машины, кВт·ч;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402590" cy="251460"/>
            <wp:effectExtent l="0" t="0" r="0" b="0"/>
            <wp:docPr id="37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9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- стандартное потребление электроэнергии посудомоечной машины, определяемое расчетным путем, кВт·ч.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 xml:space="preserve">Стандартное потребление электроэнергии посудомоечной машины </w:t>
      </w:r>
      <w:r>
        <w:rPr>
          <w:noProof/>
          <w:position w:val="-8"/>
        </w:rPr>
        <w:drawing>
          <wp:inline distT="0" distB="0" distL="0" distR="0">
            <wp:extent cx="402590" cy="251460"/>
            <wp:effectExtent l="0" t="0" r="0" b="0"/>
            <wp:docPr id="38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9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кВт·ч, вычисляют по формуле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jc w:val="center"/>
      </w:pPr>
      <w:r>
        <w:rPr>
          <w:noProof/>
          <w:position w:val="-8"/>
        </w:rPr>
        <w:drawing>
          <wp:inline distT="0" distB="0" distL="0" distR="0">
            <wp:extent cx="1578610" cy="251460"/>
            <wp:effectExtent l="0" t="0" r="0" b="0"/>
            <wp:docPr id="39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861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если S &gt;= 10 (1)</w:t>
      </w:r>
    </w:p>
    <w:p w:rsidR="00214C9D" w:rsidRDefault="00214C9D">
      <w:pPr>
        <w:pStyle w:val="ConsPlusNormal"/>
        <w:jc w:val="center"/>
      </w:pPr>
    </w:p>
    <w:p w:rsidR="00214C9D" w:rsidRDefault="00214C9D">
      <w:pPr>
        <w:pStyle w:val="ConsPlusNormal"/>
        <w:jc w:val="center"/>
      </w:pPr>
      <w:r>
        <w:rPr>
          <w:noProof/>
          <w:position w:val="-8"/>
        </w:rPr>
        <w:drawing>
          <wp:inline distT="0" distB="0" distL="0" distR="0">
            <wp:extent cx="1553210" cy="251460"/>
            <wp:effectExtent l="0" t="0" r="0" b="0"/>
            <wp:docPr id="40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321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если S &lt;= 9 (2)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  <w:r>
        <w:t>где: S - номинальная емкость машины (количество столовых комплектов), шт.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Для обозначения класса качества мытья посудомоечной машины установлено семь классов в диапазоне от A (максимальное качество) до G (минимальное качество) согласно таблице 2.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jc w:val="right"/>
        <w:outlineLvl w:val="2"/>
      </w:pPr>
      <w:r>
        <w:t>Таблица 2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Cell"/>
        <w:jc w:val="both"/>
      </w:pPr>
      <w:r>
        <w:t>┌───────────────────────────────┬─────────────────────────────────────────┐</w:t>
      </w:r>
    </w:p>
    <w:p w:rsidR="00214C9D" w:rsidRDefault="00214C9D">
      <w:pPr>
        <w:pStyle w:val="ConsPlusCell"/>
        <w:jc w:val="both"/>
      </w:pPr>
      <w:r>
        <w:t>│     Класс качества мытья      │     Показатель качества мытья (P )      │</w:t>
      </w:r>
    </w:p>
    <w:p w:rsidR="00214C9D" w:rsidRDefault="00214C9D">
      <w:pPr>
        <w:pStyle w:val="ConsPlusCell"/>
        <w:jc w:val="both"/>
      </w:pPr>
      <w:r>
        <w:t>│                               │                                 C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├───────────────────────────────┼─────────────────────────────────────────┤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 A               │                P  &gt; 1,12                │</w:t>
      </w:r>
    </w:p>
    <w:p w:rsidR="00214C9D" w:rsidRDefault="00214C9D">
      <w:pPr>
        <w:pStyle w:val="ConsPlusCell"/>
        <w:jc w:val="both"/>
      </w:pPr>
      <w:r>
        <w:t>│                               │                 C                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├───────────────────────────────┼─────────────────────────────────────────┤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 B               │            1,12 &gt;= P  &gt; 1,00            │</w:t>
      </w:r>
    </w:p>
    <w:p w:rsidR="00214C9D" w:rsidRDefault="00214C9D">
      <w:pPr>
        <w:pStyle w:val="ConsPlusCell"/>
        <w:jc w:val="both"/>
      </w:pPr>
      <w:r>
        <w:t>│                               │                     C            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├───────────────────────────────┼─────────────────────────────────────────┤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 C               │            1,00 &gt;= P  &gt; 0,88            │</w:t>
      </w:r>
    </w:p>
    <w:p w:rsidR="00214C9D" w:rsidRDefault="00214C9D">
      <w:pPr>
        <w:pStyle w:val="ConsPlusCell"/>
        <w:jc w:val="both"/>
      </w:pPr>
      <w:r>
        <w:t>│                               │                     C            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├───────────────────────────────┼─────────────────────────────────────────┤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 D               │            0,88 &gt;= P  &gt; 0,76            │</w:t>
      </w:r>
    </w:p>
    <w:p w:rsidR="00214C9D" w:rsidRDefault="00214C9D">
      <w:pPr>
        <w:pStyle w:val="ConsPlusCell"/>
        <w:jc w:val="both"/>
      </w:pPr>
      <w:r>
        <w:t>│                               │                     C            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├───────────────────────────────┼─────────────────────────────────────────┤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 E               │            0,76 &gt;= P  &gt; 0,64            │</w:t>
      </w:r>
    </w:p>
    <w:p w:rsidR="00214C9D" w:rsidRDefault="00214C9D">
      <w:pPr>
        <w:pStyle w:val="ConsPlusCell"/>
        <w:jc w:val="both"/>
      </w:pPr>
      <w:r>
        <w:t>│                               │                     C            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├───────────────────────────────┼─────────────────────────────────────────┤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 F               │            0,64 &gt;= P  &gt; 0,52            │</w:t>
      </w:r>
    </w:p>
    <w:p w:rsidR="00214C9D" w:rsidRDefault="00214C9D">
      <w:pPr>
        <w:pStyle w:val="ConsPlusCell"/>
        <w:jc w:val="both"/>
      </w:pPr>
      <w:r>
        <w:t>│                               │                     C            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├───────────────────────────────┼─────────────────────────────────────────┤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 G               │                0,52 &gt; P                 │</w:t>
      </w:r>
    </w:p>
    <w:p w:rsidR="00214C9D" w:rsidRDefault="00214C9D">
      <w:pPr>
        <w:pStyle w:val="ConsPlusCell"/>
        <w:jc w:val="both"/>
      </w:pPr>
      <w:r>
        <w:t>│                               │                        C                │</w:t>
      </w:r>
    </w:p>
    <w:p w:rsidR="00214C9D" w:rsidRDefault="00214C9D">
      <w:pPr>
        <w:pStyle w:val="ConsPlusCell"/>
        <w:jc w:val="both"/>
      </w:pPr>
      <w:r>
        <w:t>└───────────────────────────────┴─────────────────────────────────────────┘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  <w:r>
        <w:t xml:space="preserve">Для обозначения класса качества сушки посудомоечной машины установлено семь классов в </w:t>
      </w:r>
      <w:r>
        <w:lastRenderedPageBreak/>
        <w:t>диапазоне от A (максимальное качество) до G (минимальное качество) согласно таблице 3.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jc w:val="right"/>
        <w:outlineLvl w:val="2"/>
      </w:pPr>
      <w:r>
        <w:t>Таблица 3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Cell"/>
        <w:jc w:val="both"/>
      </w:pPr>
      <w:r>
        <w:t>┌───────────────────────────────┬─────────────────────────────────────────┐</w:t>
      </w:r>
    </w:p>
    <w:p w:rsidR="00214C9D" w:rsidRDefault="00214C9D">
      <w:pPr>
        <w:pStyle w:val="ConsPlusCell"/>
        <w:jc w:val="both"/>
      </w:pPr>
      <w:r>
        <w:t>│     Класс качества сушки      │     Показатель качества сушки (P )      │</w:t>
      </w:r>
    </w:p>
    <w:p w:rsidR="00214C9D" w:rsidRDefault="00214C9D">
      <w:pPr>
        <w:pStyle w:val="ConsPlusCell"/>
        <w:jc w:val="both"/>
      </w:pPr>
      <w:r>
        <w:t>│                               │                                 D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├───────────────────────────────┼─────────────────────────────────────────┤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 A               │                Р  &gt; 1,08                │</w:t>
      </w:r>
    </w:p>
    <w:p w:rsidR="00214C9D" w:rsidRDefault="00214C9D">
      <w:pPr>
        <w:pStyle w:val="ConsPlusCell"/>
        <w:jc w:val="both"/>
      </w:pPr>
      <w:r>
        <w:t>│                               │                 D                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├───────────────────────────────┼─────────────────────────────────────────┤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 B               │            1,08 &gt;= P  &gt; 0,93            │</w:t>
      </w:r>
    </w:p>
    <w:p w:rsidR="00214C9D" w:rsidRDefault="00214C9D">
      <w:pPr>
        <w:pStyle w:val="ConsPlusCell"/>
        <w:jc w:val="both"/>
      </w:pPr>
      <w:r>
        <w:t>│                               │                     D            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├───────────────────────────────┼─────────────────────────────────────────┤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 C               │            0,93 &gt;= P  &gt; 0,78            │</w:t>
      </w:r>
    </w:p>
    <w:p w:rsidR="00214C9D" w:rsidRDefault="00214C9D">
      <w:pPr>
        <w:pStyle w:val="ConsPlusCell"/>
        <w:jc w:val="both"/>
      </w:pPr>
      <w:r>
        <w:t>│                               │                     D            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├───────────────────────────────┼─────────────────────────────────────────┤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 D               │            0,78 &gt;= P  &gt; 0,63            │</w:t>
      </w:r>
    </w:p>
    <w:p w:rsidR="00214C9D" w:rsidRDefault="00214C9D">
      <w:pPr>
        <w:pStyle w:val="ConsPlusCell"/>
        <w:jc w:val="both"/>
      </w:pPr>
      <w:r>
        <w:t>│                               │                     D            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├───────────────────────────────┼─────────────────────────────────────────┤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 E               │            0,63 &gt;= P  &gt; 0,48            │</w:t>
      </w:r>
    </w:p>
    <w:p w:rsidR="00214C9D" w:rsidRDefault="00214C9D">
      <w:pPr>
        <w:pStyle w:val="ConsPlusCell"/>
        <w:jc w:val="both"/>
      </w:pPr>
      <w:r>
        <w:t>│                               │                     D            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├───────────────────────────────┼─────────────────────────────────────────┤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 F               │            0,48 &gt;= P  &gt; 0,33            │</w:t>
      </w:r>
    </w:p>
    <w:p w:rsidR="00214C9D" w:rsidRDefault="00214C9D">
      <w:pPr>
        <w:pStyle w:val="ConsPlusCell"/>
        <w:jc w:val="both"/>
      </w:pPr>
      <w:r>
        <w:t>│                               │                     D            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├───────────────────────────────┼─────────────────────────────────────────┤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 G               │               0,33 &gt;= P                 │</w:t>
      </w:r>
    </w:p>
    <w:p w:rsidR="00214C9D" w:rsidRDefault="00214C9D">
      <w:pPr>
        <w:pStyle w:val="ConsPlusCell"/>
        <w:jc w:val="both"/>
      </w:pPr>
      <w:r>
        <w:t>│                               │                         D               │</w:t>
      </w:r>
    </w:p>
    <w:p w:rsidR="00214C9D" w:rsidRDefault="00214C9D">
      <w:pPr>
        <w:pStyle w:val="ConsPlusCell"/>
        <w:jc w:val="both"/>
      </w:pPr>
      <w:r>
        <w:t>└───────────────────────────────┴─────────────────────────────────────────┘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  <w:r>
        <w:t>Характеристиками энергетической эффективности посудомоечной машины являются: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фактическое потребление электроэнергии за цикл мойки для стандартной программы при заполнении холодной водой, кВт·ч;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номинальная емкость (количество столовых комплектов), шт.;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расход воды за цикл мойки, л;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корректированный уровень звуковой мощности, дБА (при наличии).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jc w:val="right"/>
        <w:outlineLvl w:val="1"/>
      </w:pPr>
      <w:r>
        <w:t>Приложение N 5</w:t>
      </w:r>
    </w:p>
    <w:p w:rsidR="00214C9D" w:rsidRDefault="00214C9D">
      <w:pPr>
        <w:pStyle w:val="ConsPlusNormal"/>
        <w:jc w:val="right"/>
      </w:pPr>
      <w:r>
        <w:t>к Правилам определения</w:t>
      </w:r>
    </w:p>
    <w:p w:rsidR="00214C9D" w:rsidRDefault="00214C9D">
      <w:pPr>
        <w:pStyle w:val="ConsPlusNormal"/>
        <w:jc w:val="right"/>
      </w:pPr>
      <w:r>
        <w:t>производителями и импортерами</w:t>
      </w:r>
    </w:p>
    <w:p w:rsidR="00214C9D" w:rsidRDefault="00214C9D">
      <w:pPr>
        <w:pStyle w:val="ConsPlusNormal"/>
        <w:jc w:val="right"/>
      </w:pPr>
      <w:r>
        <w:t>класса энергетической</w:t>
      </w:r>
    </w:p>
    <w:p w:rsidR="00214C9D" w:rsidRDefault="00214C9D">
      <w:pPr>
        <w:pStyle w:val="ConsPlusNormal"/>
        <w:jc w:val="right"/>
      </w:pPr>
      <w:r>
        <w:t>эффективности товара</w:t>
      </w:r>
    </w:p>
    <w:p w:rsidR="00214C9D" w:rsidRDefault="00214C9D">
      <w:pPr>
        <w:pStyle w:val="ConsPlusNormal"/>
        <w:jc w:val="right"/>
      </w:pPr>
      <w:r>
        <w:t>и иной информации о его</w:t>
      </w:r>
    </w:p>
    <w:p w:rsidR="00214C9D" w:rsidRDefault="00214C9D">
      <w:pPr>
        <w:pStyle w:val="ConsPlusNormal"/>
        <w:jc w:val="right"/>
      </w:pPr>
      <w:r>
        <w:t>энергетической эффективности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jc w:val="center"/>
      </w:pPr>
      <w:bookmarkStart w:id="18" w:name="P954"/>
      <w:bookmarkEnd w:id="18"/>
      <w:r>
        <w:t>ОПРЕДЕЛЕНИЕ КЛАССОВ ЭНЕРГЕТИЧЕСКОЙ ЭФФЕКТИВНОСТИ</w:t>
      </w:r>
    </w:p>
    <w:p w:rsidR="00214C9D" w:rsidRDefault="00214C9D">
      <w:pPr>
        <w:pStyle w:val="ConsPlusNormal"/>
        <w:jc w:val="center"/>
      </w:pPr>
      <w:r>
        <w:t>ДЛЯ БЫТОВЫХ КУХОННЫХ ЭЛЕКТРОПЛИТ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  <w:r>
        <w:t>В зависимости от размера полезного объема, л, бытовые кухонные электроплиты подразделяют на типы: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lastRenderedPageBreak/>
        <w:t>малый: 12 &lt;= объем &lt; 35;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средний: 35 &lt;= объем &lt; 65;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большой: 65 &lt;= объем.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 xml:space="preserve">Для обозначения энергетической эффективности для бытовых кухонных электроплит, в зависимости от фактической потребляемой электроэнергии при стандартной загрузке, установлено семь классов в диапазоне от A (максимальная эффективность) до G (минимальная эффективность) согласно </w:t>
      </w:r>
      <w:hyperlink w:anchor="P965">
        <w:r>
          <w:rPr>
            <w:color w:val="0000FF"/>
          </w:rPr>
          <w:t>таблицам 1</w:t>
        </w:r>
      </w:hyperlink>
      <w:r>
        <w:t xml:space="preserve"> - </w:t>
      </w:r>
      <w:hyperlink w:anchor="P1013">
        <w:r>
          <w:rPr>
            <w:color w:val="0000FF"/>
          </w:rPr>
          <w:t>3</w:t>
        </w:r>
      </w:hyperlink>
      <w:r>
        <w:t>.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jc w:val="right"/>
        <w:outlineLvl w:val="2"/>
      </w:pPr>
      <w:r>
        <w:t>Таблица 1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jc w:val="center"/>
      </w:pPr>
      <w:bookmarkStart w:id="19" w:name="P965"/>
      <w:bookmarkEnd w:id="19"/>
      <w:r>
        <w:t>Кухонные электроплиты с малым полезным объемом</w:t>
      </w:r>
    </w:p>
    <w:p w:rsidR="00214C9D" w:rsidRDefault="00214C9D">
      <w:pPr>
        <w:pStyle w:val="ConsPlusNormal"/>
        <w:ind w:firstLine="540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3993"/>
        <w:gridCol w:w="5203"/>
      </w:tblGrid>
      <w:tr w:rsidR="00214C9D">
        <w:trPr>
          <w:trHeight w:val="249"/>
        </w:trPr>
        <w:tc>
          <w:tcPr>
            <w:tcW w:w="3993" w:type="dxa"/>
          </w:tcPr>
          <w:p w:rsidR="00214C9D" w:rsidRDefault="00214C9D">
            <w:pPr>
              <w:pStyle w:val="ConsPlusNonformat"/>
              <w:jc w:val="both"/>
            </w:pPr>
            <w:r>
              <w:t xml:space="preserve">     Класс энергетической      </w:t>
            </w:r>
          </w:p>
          <w:p w:rsidR="00214C9D" w:rsidRDefault="00214C9D">
            <w:pPr>
              <w:pStyle w:val="ConsPlusNonformat"/>
              <w:jc w:val="both"/>
            </w:pPr>
            <w:r>
              <w:t xml:space="preserve">         эффективности         </w:t>
            </w:r>
          </w:p>
        </w:tc>
        <w:tc>
          <w:tcPr>
            <w:tcW w:w="5203" w:type="dxa"/>
          </w:tcPr>
          <w:p w:rsidR="00214C9D" w:rsidRDefault="00214C9D">
            <w:pPr>
              <w:pStyle w:val="ConsPlusNonformat"/>
              <w:jc w:val="both"/>
            </w:pPr>
            <w:r>
              <w:t xml:space="preserve">         Фактическое потребление         </w:t>
            </w:r>
          </w:p>
          <w:p w:rsidR="00214C9D" w:rsidRDefault="00214C9D">
            <w:pPr>
              <w:pStyle w:val="ConsPlusNonformat"/>
              <w:jc w:val="both"/>
            </w:pPr>
            <w:r>
              <w:t xml:space="preserve">   электроэнергии (E) при стандартной    </w:t>
            </w:r>
          </w:p>
          <w:p w:rsidR="00214C9D" w:rsidRDefault="00214C9D">
            <w:pPr>
              <w:pStyle w:val="ConsPlusNonformat"/>
              <w:jc w:val="both"/>
            </w:pPr>
            <w:r>
              <w:t xml:space="preserve">             загрузке, кВт·ч             </w:t>
            </w:r>
          </w:p>
        </w:tc>
      </w:tr>
      <w:tr w:rsidR="00214C9D">
        <w:trPr>
          <w:trHeight w:val="249"/>
        </w:trPr>
        <w:tc>
          <w:tcPr>
            <w:tcW w:w="399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A               </w:t>
            </w:r>
          </w:p>
        </w:tc>
        <w:tc>
          <w:tcPr>
            <w:tcW w:w="520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 E &lt; 0,60                 </w:t>
            </w:r>
          </w:p>
        </w:tc>
      </w:tr>
      <w:tr w:rsidR="00214C9D">
        <w:trPr>
          <w:trHeight w:val="249"/>
        </w:trPr>
        <w:tc>
          <w:tcPr>
            <w:tcW w:w="399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B               </w:t>
            </w:r>
          </w:p>
        </w:tc>
        <w:tc>
          <w:tcPr>
            <w:tcW w:w="520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0,60 &lt;= E &lt; 0,80            </w:t>
            </w:r>
          </w:p>
        </w:tc>
      </w:tr>
      <w:tr w:rsidR="00214C9D">
        <w:trPr>
          <w:trHeight w:val="249"/>
        </w:trPr>
        <w:tc>
          <w:tcPr>
            <w:tcW w:w="399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C               </w:t>
            </w:r>
          </w:p>
        </w:tc>
        <w:tc>
          <w:tcPr>
            <w:tcW w:w="520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0,80 &lt;= E &lt; 1,00            </w:t>
            </w:r>
          </w:p>
        </w:tc>
      </w:tr>
      <w:tr w:rsidR="00214C9D">
        <w:trPr>
          <w:trHeight w:val="249"/>
        </w:trPr>
        <w:tc>
          <w:tcPr>
            <w:tcW w:w="399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D               </w:t>
            </w:r>
          </w:p>
        </w:tc>
        <w:tc>
          <w:tcPr>
            <w:tcW w:w="520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1,00 &lt;= E &lt; 1,20            </w:t>
            </w:r>
          </w:p>
        </w:tc>
      </w:tr>
      <w:tr w:rsidR="00214C9D">
        <w:trPr>
          <w:trHeight w:val="249"/>
        </w:trPr>
        <w:tc>
          <w:tcPr>
            <w:tcW w:w="399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E               </w:t>
            </w:r>
          </w:p>
        </w:tc>
        <w:tc>
          <w:tcPr>
            <w:tcW w:w="520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1,20 &lt;= E &lt; 1,40            </w:t>
            </w:r>
          </w:p>
        </w:tc>
      </w:tr>
      <w:tr w:rsidR="00214C9D">
        <w:trPr>
          <w:trHeight w:val="249"/>
        </w:trPr>
        <w:tc>
          <w:tcPr>
            <w:tcW w:w="399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F               </w:t>
            </w:r>
          </w:p>
        </w:tc>
        <w:tc>
          <w:tcPr>
            <w:tcW w:w="520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1,40 &lt;= E &lt; 1,60            </w:t>
            </w:r>
          </w:p>
        </w:tc>
      </w:tr>
      <w:tr w:rsidR="00214C9D">
        <w:trPr>
          <w:trHeight w:val="249"/>
        </w:trPr>
        <w:tc>
          <w:tcPr>
            <w:tcW w:w="399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G               </w:t>
            </w:r>
          </w:p>
        </w:tc>
        <w:tc>
          <w:tcPr>
            <w:tcW w:w="520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 E &gt;= 1,60                </w:t>
            </w:r>
          </w:p>
        </w:tc>
      </w:tr>
    </w:tbl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jc w:val="right"/>
        <w:outlineLvl w:val="2"/>
      </w:pPr>
      <w:r>
        <w:t>Таблица 2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jc w:val="center"/>
      </w:pPr>
      <w:r>
        <w:t>Кухонные электроплиты со средним полезным объемом</w:t>
      </w:r>
    </w:p>
    <w:p w:rsidR="00214C9D" w:rsidRDefault="00214C9D">
      <w:pPr>
        <w:pStyle w:val="ConsPlusNormal"/>
        <w:ind w:firstLine="540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3993"/>
        <w:gridCol w:w="5203"/>
      </w:tblGrid>
      <w:tr w:rsidR="00214C9D">
        <w:trPr>
          <w:trHeight w:val="249"/>
        </w:trPr>
        <w:tc>
          <w:tcPr>
            <w:tcW w:w="3993" w:type="dxa"/>
          </w:tcPr>
          <w:p w:rsidR="00214C9D" w:rsidRDefault="00214C9D">
            <w:pPr>
              <w:pStyle w:val="ConsPlusNonformat"/>
              <w:jc w:val="both"/>
            </w:pPr>
            <w:r>
              <w:t xml:space="preserve">     Классы энергетической     </w:t>
            </w:r>
          </w:p>
          <w:p w:rsidR="00214C9D" w:rsidRDefault="00214C9D">
            <w:pPr>
              <w:pStyle w:val="ConsPlusNonformat"/>
              <w:jc w:val="both"/>
            </w:pPr>
            <w:r>
              <w:t xml:space="preserve">         эффективности         </w:t>
            </w:r>
          </w:p>
        </w:tc>
        <w:tc>
          <w:tcPr>
            <w:tcW w:w="5203" w:type="dxa"/>
          </w:tcPr>
          <w:p w:rsidR="00214C9D" w:rsidRDefault="00214C9D">
            <w:pPr>
              <w:pStyle w:val="ConsPlusNonformat"/>
              <w:jc w:val="both"/>
            </w:pPr>
            <w:r>
              <w:t xml:space="preserve">         Фактическое потребление         </w:t>
            </w:r>
          </w:p>
          <w:p w:rsidR="00214C9D" w:rsidRDefault="00214C9D">
            <w:pPr>
              <w:pStyle w:val="ConsPlusNonformat"/>
              <w:jc w:val="both"/>
            </w:pPr>
            <w:r>
              <w:t xml:space="preserve">   электроэнергии (E) при стандартной    </w:t>
            </w:r>
          </w:p>
          <w:p w:rsidR="00214C9D" w:rsidRDefault="00214C9D">
            <w:pPr>
              <w:pStyle w:val="ConsPlusNonformat"/>
              <w:jc w:val="both"/>
            </w:pPr>
            <w:r>
              <w:t xml:space="preserve">             загрузке, кВт·ч             </w:t>
            </w:r>
          </w:p>
        </w:tc>
      </w:tr>
      <w:tr w:rsidR="00214C9D">
        <w:trPr>
          <w:trHeight w:val="249"/>
        </w:trPr>
        <w:tc>
          <w:tcPr>
            <w:tcW w:w="399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A               </w:t>
            </w:r>
          </w:p>
        </w:tc>
        <w:tc>
          <w:tcPr>
            <w:tcW w:w="520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 E &lt; 0,80                 </w:t>
            </w:r>
          </w:p>
        </w:tc>
      </w:tr>
      <w:tr w:rsidR="00214C9D">
        <w:trPr>
          <w:trHeight w:val="249"/>
        </w:trPr>
        <w:tc>
          <w:tcPr>
            <w:tcW w:w="399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B               </w:t>
            </w:r>
          </w:p>
        </w:tc>
        <w:tc>
          <w:tcPr>
            <w:tcW w:w="520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0,80 &lt;= E &lt; 1,00            </w:t>
            </w:r>
          </w:p>
        </w:tc>
      </w:tr>
      <w:tr w:rsidR="00214C9D">
        <w:trPr>
          <w:trHeight w:val="249"/>
        </w:trPr>
        <w:tc>
          <w:tcPr>
            <w:tcW w:w="399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C               </w:t>
            </w:r>
          </w:p>
        </w:tc>
        <w:tc>
          <w:tcPr>
            <w:tcW w:w="520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1,00 &lt;= E &lt; 1,20            </w:t>
            </w:r>
          </w:p>
        </w:tc>
      </w:tr>
      <w:tr w:rsidR="00214C9D">
        <w:trPr>
          <w:trHeight w:val="249"/>
        </w:trPr>
        <w:tc>
          <w:tcPr>
            <w:tcW w:w="399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D               </w:t>
            </w:r>
          </w:p>
        </w:tc>
        <w:tc>
          <w:tcPr>
            <w:tcW w:w="520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1,20 &lt;= E &lt; 1,40            </w:t>
            </w:r>
          </w:p>
        </w:tc>
      </w:tr>
      <w:tr w:rsidR="00214C9D">
        <w:trPr>
          <w:trHeight w:val="249"/>
        </w:trPr>
        <w:tc>
          <w:tcPr>
            <w:tcW w:w="399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E               </w:t>
            </w:r>
          </w:p>
        </w:tc>
        <w:tc>
          <w:tcPr>
            <w:tcW w:w="520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1,40 &lt;= E &lt; 1,60            </w:t>
            </w:r>
          </w:p>
        </w:tc>
      </w:tr>
      <w:tr w:rsidR="00214C9D">
        <w:trPr>
          <w:trHeight w:val="249"/>
        </w:trPr>
        <w:tc>
          <w:tcPr>
            <w:tcW w:w="399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F               </w:t>
            </w:r>
          </w:p>
        </w:tc>
        <w:tc>
          <w:tcPr>
            <w:tcW w:w="520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1,60 &lt;= E &lt; 1,80            </w:t>
            </w:r>
          </w:p>
        </w:tc>
      </w:tr>
      <w:tr w:rsidR="00214C9D">
        <w:trPr>
          <w:trHeight w:val="249"/>
        </w:trPr>
        <w:tc>
          <w:tcPr>
            <w:tcW w:w="399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G               </w:t>
            </w:r>
          </w:p>
        </w:tc>
        <w:tc>
          <w:tcPr>
            <w:tcW w:w="520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 E &gt;= 1,80                </w:t>
            </w:r>
          </w:p>
        </w:tc>
      </w:tr>
    </w:tbl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jc w:val="right"/>
        <w:outlineLvl w:val="2"/>
      </w:pPr>
      <w:r>
        <w:t>Таблица 3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jc w:val="center"/>
      </w:pPr>
      <w:bookmarkStart w:id="20" w:name="P1013"/>
      <w:bookmarkEnd w:id="20"/>
      <w:r>
        <w:t>Кухонные электроплиты с большим полезным объемом</w:t>
      </w:r>
    </w:p>
    <w:p w:rsidR="00214C9D" w:rsidRDefault="00214C9D">
      <w:pPr>
        <w:pStyle w:val="ConsPlusNormal"/>
        <w:ind w:firstLine="540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3993"/>
        <w:gridCol w:w="5203"/>
      </w:tblGrid>
      <w:tr w:rsidR="00214C9D">
        <w:trPr>
          <w:trHeight w:val="249"/>
        </w:trPr>
        <w:tc>
          <w:tcPr>
            <w:tcW w:w="3993" w:type="dxa"/>
          </w:tcPr>
          <w:p w:rsidR="00214C9D" w:rsidRDefault="00214C9D">
            <w:pPr>
              <w:pStyle w:val="ConsPlusNonformat"/>
              <w:jc w:val="both"/>
            </w:pPr>
            <w:r>
              <w:t xml:space="preserve">     Классы энергетической     </w:t>
            </w:r>
          </w:p>
          <w:p w:rsidR="00214C9D" w:rsidRDefault="00214C9D">
            <w:pPr>
              <w:pStyle w:val="ConsPlusNonformat"/>
              <w:jc w:val="both"/>
            </w:pPr>
            <w:r>
              <w:t xml:space="preserve">         эффективности         </w:t>
            </w:r>
          </w:p>
        </w:tc>
        <w:tc>
          <w:tcPr>
            <w:tcW w:w="5203" w:type="dxa"/>
          </w:tcPr>
          <w:p w:rsidR="00214C9D" w:rsidRDefault="00214C9D">
            <w:pPr>
              <w:pStyle w:val="ConsPlusNonformat"/>
              <w:jc w:val="both"/>
            </w:pPr>
            <w:r>
              <w:t xml:space="preserve">         Фактическое потребление         </w:t>
            </w:r>
          </w:p>
          <w:p w:rsidR="00214C9D" w:rsidRDefault="00214C9D">
            <w:pPr>
              <w:pStyle w:val="ConsPlusNonformat"/>
              <w:jc w:val="both"/>
            </w:pPr>
            <w:r>
              <w:t xml:space="preserve">   электроэнергии (E) при стандартной    </w:t>
            </w:r>
          </w:p>
          <w:p w:rsidR="00214C9D" w:rsidRDefault="00214C9D">
            <w:pPr>
              <w:pStyle w:val="ConsPlusNonformat"/>
              <w:jc w:val="both"/>
            </w:pPr>
            <w:r>
              <w:lastRenderedPageBreak/>
              <w:t xml:space="preserve">             загрузке, кВт·ч             </w:t>
            </w:r>
          </w:p>
        </w:tc>
      </w:tr>
      <w:tr w:rsidR="00214C9D">
        <w:trPr>
          <w:trHeight w:val="249"/>
        </w:trPr>
        <w:tc>
          <w:tcPr>
            <w:tcW w:w="399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lastRenderedPageBreak/>
              <w:t xml:space="preserve">               A               </w:t>
            </w:r>
          </w:p>
        </w:tc>
        <w:tc>
          <w:tcPr>
            <w:tcW w:w="520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 E &lt; 1,00                 </w:t>
            </w:r>
          </w:p>
        </w:tc>
      </w:tr>
      <w:tr w:rsidR="00214C9D">
        <w:trPr>
          <w:trHeight w:val="249"/>
        </w:trPr>
        <w:tc>
          <w:tcPr>
            <w:tcW w:w="399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B               </w:t>
            </w:r>
          </w:p>
        </w:tc>
        <w:tc>
          <w:tcPr>
            <w:tcW w:w="520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1,00 &lt;= E &lt; 1,20            </w:t>
            </w:r>
          </w:p>
        </w:tc>
      </w:tr>
      <w:tr w:rsidR="00214C9D">
        <w:trPr>
          <w:trHeight w:val="249"/>
        </w:trPr>
        <w:tc>
          <w:tcPr>
            <w:tcW w:w="399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C               </w:t>
            </w:r>
          </w:p>
        </w:tc>
        <w:tc>
          <w:tcPr>
            <w:tcW w:w="520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1,20 &lt;= E &lt; 1,40            </w:t>
            </w:r>
          </w:p>
        </w:tc>
      </w:tr>
      <w:tr w:rsidR="00214C9D">
        <w:trPr>
          <w:trHeight w:val="249"/>
        </w:trPr>
        <w:tc>
          <w:tcPr>
            <w:tcW w:w="399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D               </w:t>
            </w:r>
          </w:p>
        </w:tc>
        <w:tc>
          <w:tcPr>
            <w:tcW w:w="520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1,40 &lt;= E &lt; 1,60            </w:t>
            </w:r>
          </w:p>
        </w:tc>
      </w:tr>
      <w:tr w:rsidR="00214C9D">
        <w:trPr>
          <w:trHeight w:val="249"/>
        </w:trPr>
        <w:tc>
          <w:tcPr>
            <w:tcW w:w="399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E               </w:t>
            </w:r>
          </w:p>
        </w:tc>
        <w:tc>
          <w:tcPr>
            <w:tcW w:w="520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1,60 &lt;= E &lt; 1,80            </w:t>
            </w:r>
          </w:p>
        </w:tc>
      </w:tr>
      <w:tr w:rsidR="00214C9D">
        <w:trPr>
          <w:trHeight w:val="249"/>
        </w:trPr>
        <w:tc>
          <w:tcPr>
            <w:tcW w:w="399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F               </w:t>
            </w:r>
          </w:p>
        </w:tc>
        <w:tc>
          <w:tcPr>
            <w:tcW w:w="520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1,80 &lt;= E &lt; 2,00            </w:t>
            </w:r>
          </w:p>
        </w:tc>
      </w:tr>
      <w:tr w:rsidR="00214C9D">
        <w:trPr>
          <w:trHeight w:val="249"/>
        </w:trPr>
        <w:tc>
          <w:tcPr>
            <w:tcW w:w="399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G               </w:t>
            </w:r>
          </w:p>
        </w:tc>
        <w:tc>
          <w:tcPr>
            <w:tcW w:w="520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 E &gt;= 2,00                </w:t>
            </w:r>
          </w:p>
        </w:tc>
      </w:tr>
    </w:tbl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  <w:r>
        <w:t>Характеристиками энергетической эффективности электроплиты являются: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 xml:space="preserve">коэффициент полезного действия конфорки при достижении температуры кипения </w:t>
      </w:r>
      <w:r>
        <w:rPr>
          <w:noProof/>
          <w:position w:val="-3"/>
        </w:rPr>
        <w:drawing>
          <wp:inline distT="0" distB="0" distL="0" distR="0">
            <wp:extent cx="151130" cy="185420"/>
            <wp:effectExtent l="0" t="0" r="0" b="0"/>
            <wp:docPr id="4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" cy="18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вычисляют по формуле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jc w:val="center"/>
      </w:pPr>
      <w:r>
        <w:rPr>
          <w:noProof/>
          <w:position w:val="-23"/>
        </w:rPr>
        <w:drawing>
          <wp:inline distT="0" distB="0" distL="0" distR="0">
            <wp:extent cx="1354455" cy="437515"/>
            <wp:effectExtent l="0" t="0" r="0" b="0"/>
            <wp:docPr id="4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445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(1)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  <w:r>
        <w:t>где: G - масса алюминиевого блока, кг;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rPr>
          <w:noProof/>
          <w:position w:val="-10"/>
        </w:rPr>
        <w:drawing>
          <wp:inline distT="0" distB="0" distL="0" distR="0">
            <wp:extent cx="230505" cy="267970"/>
            <wp:effectExtent l="0" t="0" r="0" b="0"/>
            <wp:docPr id="4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- удельная теплоемкость используемого при измерении алюминиевого блока, равная 0,22 ккал/кг·°C (или 0,214 ккал/кг·°C при 20 °C);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rPr>
          <w:noProof/>
          <w:position w:val="-3"/>
        </w:rPr>
        <w:drawing>
          <wp:inline distT="0" distB="0" distL="0" distR="0">
            <wp:extent cx="267970" cy="185420"/>
            <wp:effectExtent l="0" t="0" r="0" b="0"/>
            <wp:docPr id="4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70" cy="18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- превышение температуры, равное 80 °C;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E - потребление энергии, Вт·ч;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K - коэффициент перевода ватт-часов в килокалории, равный 0,86.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 xml:space="preserve">При подстановке в формулу (1) известных значений </w:t>
      </w:r>
      <w:r>
        <w:rPr>
          <w:noProof/>
          <w:position w:val="-10"/>
        </w:rPr>
        <w:drawing>
          <wp:inline distT="0" distB="0" distL="0" distR="0">
            <wp:extent cx="230505" cy="267970"/>
            <wp:effectExtent l="0" t="0" r="0" b="0"/>
            <wp:docPr id="45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</w:t>
      </w:r>
      <w:r>
        <w:rPr>
          <w:noProof/>
          <w:position w:val="-3"/>
        </w:rPr>
        <w:drawing>
          <wp:inline distT="0" distB="0" distL="0" distR="0">
            <wp:extent cx="267970" cy="185420"/>
            <wp:effectExtent l="0" t="0" r="0" b="0"/>
            <wp:docPr id="46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70" cy="18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и K она принимает вид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jc w:val="center"/>
      </w:pPr>
      <w:r>
        <w:rPr>
          <w:noProof/>
          <w:position w:val="-23"/>
        </w:rPr>
        <w:drawing>
          <wp:inline distT="0" distB="0" distL="0" distR="0">
            <wp:extent cx="1172845" cy="437515"/>
            <wp:effectExtent l="0" t="0" r="0" b="0"/>
            <wp:docPr id="47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284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(2)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  <w:r>
        <w:t>фактическое потребление электроэнергии электроплитой, кВт·ч;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полезный объем жарочного электрошкафа V, входящего в состав электроплиты (при наличии), л;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тип полезного объема электроплиты (маленький, средний, большой). Напротив соответствующего типа должна быть расположена стрелка;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корректированный уровень звуковой мощности жарочного электрошкафа электроплиты (при наличии), дБА (при наличии).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jc w:val="right"/>
        <w:outlineLvl w:val="1"/>
      </w:pPr>
      <w:r>
        <w:t>Приложение N 6</w:t>
      </w:r>
    </w:p>
    <w:p w:rsidR="00214C9D" w:rsidRDefault="00214C9D">
      <w:pPr>
        <w:pStyle w:val="ConsPlusNormal"/>
        <w:jc w:val="right"/>
      </w:pPr>
      <w:r>
        <w:lastRenderedPageBreak/>
        <w:t>к Правилам определения</w:t>
      </w:r>
    </w:p>
    <w:p w:rsidR="00214C9D" w:rsidRDefault="00214C9D">
      <w:pPr>
        <w:pStyle w:val="ConsPlusNormal"/>
        <w:jc w:val="right"/>
      </w:pPr>
      <w:r>
        <w:t>производителями и импортерами</w:t>
      </w:r>
    </w:p>
    <w:p w:rsidR="00214C9D" w:rsidRDefault="00214C9D">
      <w:pPr>
        <w:pStyle w:val="ConsPlusNormal"/>
        <w:jc w:val="right"/>
      </w:pPr>
      <w:r>
        <w:t>класса энергетической</w:t>
      </w:r>
    </w:p>
    <w:p w:rsidR="00214C9D" w:rsidRDefault="00214C9D">
      <w:pPr>
        <w:pStyle w:val="ConsPlusNormal"/>
        <w:jc w:val="right"/>
      </w:pPr>
      <w:r>
        <w:t>эффективности товара</w:t>
      </w:r>
    </w:p>
    <w:p w:rsidR="00214C9D" w:rsidRDefault="00214C9D">
      <w:pPr>
        <w:pStyle w:val="ConsPlusNormal"/>
        <w:jc w:val="right"/>
      </w:pPr>
      <w:r>
        <w:t>и иной информации о его</w:t>
      </w:r>
    </w:p>
    <w:p w:rsidR="00214C9D" w:rsidRDefault="00214C9D">
      <w:pPr>
        <w:pStyle w:val="ConsPlusNormal"/>
        <w:jc w:val="right"/>
      </w:pPr>
      <w:r>
        <w:t>энергетической эффективности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jc w:val="center"/>
      </w:pPr>
      <w:bookmarkStart w:id="21" w:name="P1066"/>
      <w:bookmarkEnd w:id="21"/>
      <w:r>
        <w:t>ОПРЕДЕЛЕНИЕ КЛАССОВ ЭНЕРГЕТИЧЕСКОЙ ЭФФЕКТИВНОСТИ</w:t>
      </w:r>
    </w:p>
    <w:p w:rsidR="00214C9D" w:rsidRDefault="00214C9D">
      <w:pPr>
        <w:pStyle w:val="ConsPlusNormal"/>
        <w:jc w:val="center"/>
      </w:pPr>
      <w:r>
        <w:t>ДЛЯ ЖАРОЧНЫХ ЭЛЕКТРОШКАФОВ (ЭЛЕКТРОДУХОВКИ БЫТОВЫЕ)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  <w:r>
        <w:t>В зависимости от размера полезного объема, л, жарочные электрошкафы подразделяют на типы: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малый: 12 &lt;= объем &lt; 35;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средний: 35 &lt;= объем &lt; 65;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большой: 65 &lt;= объем.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 xml:space="preserve">Для обозначения энергетической эффективности жарочных электрошкафов, в зависимости от фактической потребляемой электроэнергии при стандартной загрузке, установлено семь классов в диапазоне от A (максимальная эффективность) до G (минимальная эффективность) согласно </w:t>
      </w:r>
      <w:hyperlink w:anchor="P1077">
        <w:r>
          <w:rPr>
            <w:color w:val="0000FF"/>
          </w:rPr>
          <w:t>таблицам 1</w:t>
        </w:r>
      </w:hyperlink>
      <w:r>
        <w:t xml:space="preserve"> - </w:t>
      </w:r>
      <w:hyperlink w:anchor="P1125">
        <w:r>
          <w:rPr>
            <w:color w:val="0000FF"/>
          </w:rPr>
          <w:t>3</w:t>
        </w:r>
      </w:hyperlink>
      <w:r>
        <w:t>.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jc w:val="right"/>
        <w:outlineLvl w:val="2"/>
      </w:pPr>
      <w:r>
        <w:t>Таблица 1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jc w:val="center"/>
      </w:pPr>
      <w:bookmarkStart w:id="22" w:name="P1077"/>
      <w:bookmarkEnd w:id="22"/>
      <w:r>
        <w:t>Жарочный электрошкаф с малым полезным объемом</w:t>
      </w:r>
    </w:p>
    <w:p w:rsidR="00214C9D" w:rsidRDefault="00214C9D">
      <w:pPr>
        <w:pStyle w:val="ConsPlusNormal"/>
        <w:ind w:firstLine="540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3993"/>
        <w:gridCol w:w="5203"/>
      </w:tblGrid>
      <w:tr w:rsidR="00214C9D">
        <w:trPr>
          <w:trHeight w:val="249"/>
        </w:trPr>
        <w:tc>
          <w:tcPr>
            <w:tcW w:w="3993" w:type="dxa"/>
          </w:tcPr>
          <w:p w:rsidR="00214C9D" w:rsidRDefault="00214C9D">
            <w:pPr>
              <w:pStyle w:val="ConsPlusNonformat"/>
              <w:jc w:val="both"/>
            </w:pPr>
            <w:r>
              <w:t xml:space="preserve">     Класс энергетической      </w:t>
            </w:r>
          </w:p>
          <w:p w:rsidR="00214C9D" w:rsidRDefault="00214C9D">
            <w:pPr>
              <w:pStyle w:val="ConsPlusNonformat"/>
              <w:jc w:val="both"/>
            </w:pPr>
            <w:r>
              <w:t xml:space="preserve">         эффективности         </w:t>
            </w:r>
          </w:p>
        </w:tc>
        <w:tc>
          <w:tcPr>
            <w:tcW w:w="5203" w:type="dxa"/>
          </w:tcPr>
          <w:p w:rsidR="00214C9D" w:rsidRDefault="00214C9D">
            <w:pPr>
              <w:pStyle w:val="ConsPlusNonformat"/>
              <w:jc w:val="both"/>
            </w:pPr>
            <w:r>
              <w:t xml:space="preserve">         Фактическое потребление         </w:t>
            </w:r>
          </w:p>
          <w:p w:rsidR="00214C9D" w:rsidRDefault="00214C9D">
            <w:pPr>
              <w:pStyle w:val="ConsPlusNonformat"/>
              <w:jc w:val="both"/>
            </w:pPr>
            <w:r>
              <w:t xml:space="preserve">   электроэнергии (E) при стандартной    </w:t>
            </w:r>
          </w:p>
          <w:p w:rsidR="00214C9D" w:rsidRDefault="00214C9D">
            <w:pPr>
              <w:pStyle w:val="ConsPlusNonformat"/>
              <w:jc w:val="both"/>
            </w:pPr>
            <w:r>
              <w:t xml:space="preserve">             загрузке, кВт·ч             </w:t>
            </w:r>
          </w:p>
        </w:tc>
      </w:tr>
      <w:tr w:rsidR="00214C9D">
        <w:trPr>
          <w:trHeight w:val="249"/>
        </w:trPr>
        <w:tc>
          <w:tcPr>
            <w:tcW w:w="399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A               </w:t>
            </w:r>
          </w:p>
        </w:tc>
        <w:tc>
          <w:tcPr>
            <w:tcW w:w="520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 E &lt; 0,60                 </w:t>
            </w:r>
          </w:p>
        </w:tc>
      </w:tr>
      <w:tr w:rsidR="00214C9D">
        <w:trPr>
          <w:trHeight w:val="249"/>
        </w:trPr>
        <w:tc>
          <w:tcPr>
            <w:tcW w:w="399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B               </w:t>
            </w:r>
          </w:p>
        </w:tc>
        <w:tc>
          <w:tcPr>
            <w:tcW w:w="520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0,60 &lt;= E &lt; 0,80            </w:t>
            </w:r>
          </w:p>
        </w:tc>
      </w:tr>
      <w:tr w:rsidR="00214C9D">
        <w:trPr>
          <w:trHeight w:val="249"/>
        </w:trPr>
        <w:tc>
          <w:tcPr>
            <w:tcW w:w="399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C               </w:t>
            </w:r>
          </w:p>
        </w:tc>
        <w:tc>
          <w:tcPr>
            <w:tcW w:w="520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0,80 &lt;= E &lt; 1,00            </w:t>
            </w:r>
          </w:p>
        </w:tc>
      </w:tr>
      <w:tr w:rsidR="00214C9D">
        <w:trPr>
          <w:trHeight w:val="249"/>
        </w:trPr>
        <w:tc>
          <w:tcPr>
            <w:tcW w:w="399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D               </w:t>
            </w:r>
          </w:p>
        </w:tc>
        <w:tc>
          <w:tcPr>
            <w:tcW w:w="520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1,00 &lt;= E &lt; 1,20            </w:t>
            </w:r>
          </w:p>
        </w:tc>
      </w:tr>
      <w:tr w:rsidR="00214C9D">
        <w:trPr>
          <w:trHeight w:val="249"/>
        </w:trPr>
        <w:tc>
          <w:tcPr>
            <w:tcW w:w="399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E               </w:t>
            </w:r>
          </w:p>
        </w:tc>
        <w:tc>
          <w:tcPr>
            <w:tcW w:w="520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1,20 &lt;= E &lt; 1,40            </w:t>
            </w:r>
          </w:p>
        </w:tc>
      </w:tr>
      <w:tr w:rsidR="00214C9D">
        <w:trPr>
          <w:trHeight w:val="249"/>
        </w:trPr>
        <w:tc>
          <w:tcPr>
            <w:tcW w:w="399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F               </w:t>
            </w:r>
          </w:p>
        </w:tc>
        <w:tc>
          <w:tcPr>
            <w:tcW w:w="520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1,40 &lt;= E &lt; 1,60            </w:t>
            </w:r>
          </w:p>
        </w:tc>
      </w:tr>
      <w:tr w:rsidR="00214C9D">
        <w:trPr>
          <w:trHeight w:val="249"/>
        </w:trPr>
        <w:tc>
          <w:tcPr>
            <w:tcW w:w="399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G               </w:t>
            </w:r>
          </w:p>
        </w:tc>
        <w:tc>
          <w:tcPr>
            <w:tcW w:w="520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 E &gt;= 1,60                </w:t>
            </w:r>
          </w:p>
        </w:tc>
      </w:tr>
    </w:tbl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jc w:val="right"/>
        <w:outlineLvl w:val="2"/>
      </w:pPr>
      <w:r>
        <w:t>Таблица 2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jc w:val="center"/>
      </w:pPr>
      <w:r>
        <w:t>Жарочный электрошкаф со средним полезным объемом</w:t>
      </w:r>
    </w:p>
    <w:p w:rsidR="00214C9D" w:rsidRDefault="00214C9D">
      <w:pPr>
        <w:pStyle w:val="ConsPlusNormal"/>
        <w:ind w:firstLine="540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3993"/>
        <w:gridCol w:w="5203"/>
      </w:tblGrid>
      <w:tr w:rsidR="00214C9D">
        <w:trPr>
          <w:trHeight w:val="249"/>
        </w:trPr>
        <w:tc>
          <w:tcPr>
            <w:tcW w:w="3993" w:type="dxa"/>
          </w:tcPr>
          <w:p w:rsidR="00214C9D" w:rsidRDefault="00214C9D">
            <w:pPr>
              <w:pStyle w:val="ConsPlusNonformat"/>
              <w:jc w:val="both"/>
            </w:pPr>
            <w:r>
              <w:t xml:space="preserve">     Классы энергетической     </w:t>
            </w:r>
          </w:p>
          <w:p w:rsidR="00214C9D" w:rsidRDefault="00214C9D">
            <w:pPr>
              <w:pStyle w:val="ConsPlusNonformat"/>
              <w:jc w:val="both"/>
            </w:pPr>
            <w:r>
              <w:t xml:space="preserve">         эффективности         </w:t>
            </w:r>
          </w:p>
        </w:tc>
        <w:tc>
          <w:tcPr>
            <w:tcW w:w="5203" w:type="dxa"/>
          </w:tcPr>
          <w:p w:rsidR="00214C9D" w:rsidRDefault="00214C9D">
            <w:pPr>
              <w:pStyle w:val="ConsPlusNonformat"/>
              <w:jc w:val="both"/>
            </w:pPr>
            <w:r>
              <w:t xml:space="preserve">         Фактическое потребление         </w:t>
            </w:r>
          </w:p>
          <w:p w:rsidR="00214C9D" w:rsidRDefault="00214C9D">
            <w:pPr>
              <w:pStyle w:val="ConsPlusNonformat"/>
              <w:jc w:val="both"/>
            </w:pPr>
            <w:r>
              <w:t xml:space="preserve">   электроэнергии (E) при стандартной    </w:t>
            </w:r>
          </w:p>
          <w:p w:rsidR="00214C9D" w:rsidRDefault="00214C9D">
            <w:pPr>
              <w:pStyle w:val="ConsPlusNonformat"/>
              <w:jc w:val="both"/>
            </w:pPr>
            <w:r>
              <w:t xml:space="preserve">             загрузке, кВт·ч             </w:t>
            </w:r>
          </w:p>
        </w:tc>
      </w:tr>
      <w:tr w:rsidR="00214C9D">
        <w:trPr>
          <w:trHeight w:val="249"/>
        </w:trPr>
        <w:tc>
          <w:tcPr>
            <w:tcW w:w="399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A               </w:t>
            </w:r>
          </w:p>
        </w:tc>
        <w:tc>
          <w:tcPr>
            <w:tcW w:w="520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 E &lt; 0,80                 </w:t>
            </w:r>
          </w:p>
        </w:tc>
      </w:tr>
      <w:tr w:rsidR="00214C9D">
        <w:trPr>
          <w:trHeight w:val="249"/>
        </w:trPr>
        <w:tc>
          <w:tcPr>
            <w:tcW w:w="399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B               </w:t>
            </w:r>
          </w:p>
        </w:tc>
        <w:tc>
          <w:tcPr>
            <w:tcW w:w="520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0,80 &lt;= E &lt; 1,00            </w:t>
            </w:r>
          </w:p>
        </w:tc>
      </w:tr>
      <w:tr w:rsidR="00214C9D">
        <w:trPr>
          <w:trHeight w:val="249"/>
        </w:trPr>
        <w:tc>
          <w:tcPr>
            <w:tcW w:w="399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C               </w:t>
            </w:r>
          </w:p>
        </w:tc>
        <w:tc>
          <w:tcPr>
            <w:tcW w:w="520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1,00 &lt;= E &lt; 1,20            </w:t>
            </w:r>
          </w:p>
        </w:tc>
      </w:tr>
      <w:tr w:rsidR="00214C9D">
        <w:trPr>
          <w:trHeight w:val="249"/>
        </w:trPr>
        <w:tc>
          <w:tcPr>
            <w:tcW w:w="399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lastRenderedPageBreak/>
              <w:t xml:space="preserve">               D               </w:t>
            </w:r>
          </w:p>
        </w:tc>
        <w:tc>
          <w:tcPr>
            <w:tcW w:w="520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1,20 &lt;= E &lt; 1,40            </w:t>
            </w:r>
          </w:p>
        </w:tc>
      </w:tr>
      <w:tr w:rsidR="00214C9D">
        <w:trPr>
          <w:trHeight w:val="249"/>
        </w:trPr>
        <w:tc>
          <w:tcPr>
            <w:tcW w:w="399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E               </w:t>
            </w:r>
          </w:p>
        </w:tc>
        <w:tc>
          <w:tcPr>
            <w:tcW w:w="520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1,40 &lt;= E &lt; 1,60            </w:t>
            </w:r>
          </w:p>
        </w:tc>
      </w:tr>
      <w:tr w:rsidR="00214C9D">
        <w:trPr>
          <w:trHeight w:val="249"/>
        </w:trPr>
        <w:tc>
          <w:tcPr>
            <w:tcW w:w="399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F               </w:t>
            </w:r>
          </w:p>
        </w:tc>
        <w:tc>
          <w:tcPr>
            <w:tcW w:w="520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1,60 &lt;= E &lt; 1,80            </w:t>
            </w:r>
          </w:p>
        </w:tc>
      </w:tr>
      <w:tr w:rsidR="00214C9D">
        <w:trPr>
          <w:trHeight w:val="249"/>
        </w:trPr>
        <w:tc>
          <w:tcPr>
            <w:tcW w:w="399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G               </w:t>
            </w:r>
          </w:p>
        </w:tc>
        <w:tc>
          <w:tcPr>
            <w:tcW w:w="520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 E &gt;= 1,80                </w:t>
            </w:r>
          </w:p>
        </w:tc>
      </w:tr>
    </w:tbl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jc w:val="right"/>
        <w:outlineLvl w:val="2"/>
      </w:pPr>
      <w:r>
        <w:t>Таблица 3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jc w:val="center"/>
      </w:pPr>
      <w:bookmarkStart w:id="23" w:name="P1125"/>
      <w:bookmarkEnd w:id="23"/>
      <w:r>
        <w:t>Жарочный электрошкаф с большим полезным объемом</w:t>
      </w:r>
    </w:p>
    <w:p w:rsidR="00214C9D" w:rsidRDefault="00214C9D">
      <w:pPr>
        <w:pStyle w:val="ConsPlusNormal"/>
        <w:ind w:firstLine="540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3993"/>
        <w:gridCol w:w="5203"/>
      </w:tblGrid>
      <w:tr w:rsidR="00214C9D">
        <w:trPr>
          <w:trHeight w:val="249"/>
        </w:trPr>
        <w:tc>
          <w:tcPr>
            <w:tcW w:w="3993" w:type="dxa"/>
          </w:tcPr>
          <w:p w:rsidR="00214C9D" w:rsidRDefault="00214C9D">
            <w:pPr>
              <w:pStyle w:val="ConsPlusNonformat"/>
              <w:jc w:val="both"/>
            </w:pPr>
            <w:r>
              <w:t xml:space="preserve">     Классы энергетической     </w:t>
            </w:r>
          </w:p>
          <w:p w:rsidR="00214C9D" w:rsidRDefault="00214C9D">
            <w:pPr>
              <w:pStyle w:val="ConsPlusNonformat"/>
              <w:jc w:val="both"/>
            </w:pPr>
            <w:r>
              <w:t xml:space="preserve">         эффективности         </w:t>
            </w:r>
          </w:p>
        </w:tc>
        <w:tc>
          <w:tcPr>
            <w:tcW w:w="5203" w:type="dxa"/>
          </w:tcPr>
          <w:p w:rsidR="00214C9D" w:rsidRDefault="00214C9D">
            <w:pPr>
              <w:pStyle w:val="ConsPlusNonformat"/>
              <w:jc w:val="both"/>
            </w:pPr>
            <w:r>
              <w:t xml:space="preserve">         Фактическое потребление         </w:t>
            </w:r>
          </w:p>
          <w:p w:rsidR="00214C9D" w:rsidRDefault="00214C9D">
            <w:pPr>
              <w:pStyle w:val="ConsPlusNonformat"/>
              <w:jc w:val="both"/>
            </w:pPr>
            <w:r>
              <w:t xml:space="preserve">   электроэнергии (E) при стандартной    </w:t>
            </w:r>
          </w:p>
          <w:p w:rsidR="00214C9D" w:rsidRDefault="00214C9D">
            <w:pPr>
              <w:pStyle w:val="ConsPlusNonformat"/>
              <w:jc w:val="both"/>
            </w:pPr>
            <w:r>
              <w:t xml:space="preserve">             загрузке, кВт·ч             </w:t>
            </w:r>
          </w:p>
        </w:tc>
      </w:tr>
      <w:tr w:rsidR="00214C9D">
        <w:trPr>
          <w:trHeight w:val="249"/>
        </w:trPr>
        <w:tc>
          <w:tcPr>
            <w:tcW w:w="399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A               </w:t>
            </w:r>
          </w:p>
        </w:tc>
        <w:tc>
          <w:tcPr>
            <w:tcW w:w="520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 E &lt; 1,00                 </w:t>
            </w:r>
          </w:p>
        </w:tc>
      </w:tr>
      <w:tr w:rsidR="00214C9D">
        <w:trPr>
          <w:trHeight w:val="249"/>
        </w:trPr>
        <w:tc>
          <w:tcPr>
            <w:tcW w:w="399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B               </w:t>
            </w:r>
          </w:p>
        </w:tc>
        <w:tc>
          <w:tcPr>
            <w:tcW w:w="520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1,00 &lt;= E &lt; 1,20            </w:t>
            </w:r>
          </w:p>
        </w:tc>
      </w:tr>
      <w:tr w:rsidR="00214C9D">
        <w:trPr>
          <w:trHeight w:val="249"/>
        </w:trPr>
        <w:tc>
          <w:tcPr>
            <w:tcW w:w="399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C               </w:t>
            </w:r>
          </w:p>
        </w:tc>
        <w:tc>
          <w:tcPr>
            <w:tcW w:w="520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1,20 &lt;= E &lt; 1,40            </w:t>
            </w:r>
          </w:p>
        </w:tc>
      </w:tr>
      <w:tr w:rsidR="00214C9D">
        <w:trPr>
          <w:trHeight w:val="249"/>
        </w:trPr>
        <w:tc>
          <w:tcPr>
            <w:tcW w:w="399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D               </w:t>
            </w:r>
          </w:p>
        </w:tc>
        <w:tc>
          <w:tcPr>
            <w:tcW w:w="520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1,40 &lt;= E &lt; 1,60            </w:t>
            </w:r>
          </w:p>
        </w:tc>
      </w:tr>
      <w:tr w:rsidR="00214C9D">
        <w:trPr>
          <w:trHeight w:val="249"/>
        </w:trPr>
        <w:tc>
          <w:tcPr>
            <w:tcW w:w="399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E               </w:t>
            </w:r>
          </w:p>
        </w:tc>
        <w:tc>
          <w:tcPr>
            <w:tcW w:w="520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1,60 &lt;= E &lt; 1,80            </w:t>
            </w:r>
          </w:p>
        </w:tc>
      </w:tr>
      <w:tr w:rsidR="00214C9D">
        <w:trPr>
          <w:trHeight w:val="249"/>
        </w:trPr>
        <w:tc>
          <w:tcPr>
            <w:tcW w:w="399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F               </w:t>
            </w:r>
          </w:p>
        </w:tc>
        <w:tc>
          <w:tcPr>
            <w:tcW w:w="520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1,80 &lt;= E &lt; 2,00            </w:t>
            </w:r>
          </w:p>
        </w:tc>
      </w:tr>
      <w:tr w:rsidR="00214C9D">
        <w:trPr>
          <w:trHeight w:val="249"/>
        </w:trPr>
        <w:tc>
          <w:tcPr>
            <w:tcW w:w="399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G               </w:t>
            </w:r>
          </w:p>
        </w:tc>
        <w:tc>
          <w:tcPr>
            <w:tcW w:w="520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 E &gt;= 2,00                </w:t>
            </w:r>
          </w:p>
        </w:tc>
      </w:tr>
    </w:tbl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  <w:r>
        <w:t>Характеристиками энергетической эффективности жарочного электрошкафа являются: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фактическое потребление электроэнергии при стандартной загрузке, кВт·ч;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полезный объем внутренней камеры жарочного электрошкафа, л;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тип жарочного электрошкафа (маленький, средний, большой). Напротив соответствующего типа должна быть расположена стрелка;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корректированный уровень звуковой мощности, дБА (при наличии).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jc w:val="right"/>
        <w:outlineLvl w:val="1"/>
      </w:pPr>
      <w:r>
        <w:t>Приложение N 7</w:t>
      </w:r>
    </w:p>
    <w:p w:rsidR="00214C9D" w:rsidRDefault="00214C9D">
      <w:pPr>
        <w:pStyle w:val="ConsPlusNormal"/>
        <w:jc w:val="right"/>
      </w:pPr>
      <w:r>
        <w:t>к Правилам определения</w:t>
      </w:r>
    </w:p>
    <w:p w:rsidR="00214C9D" w:rsidRDefault="00214C9D">
      <w:pPr>
        <w:pStyle w:val="ConsPlusNormal"/>
        <w:jc w:val="right"/>
      </w:pPr>
      <w:r>
        <w:t>производителями и импортерами</w:t>
      </w:r>
    </w:p>
    <w:p w:rsidR="00214C9D" w:rsidRDefault="00214C9D">
      <w:pPr>
        <w:pStyle w:val="ConsPlusNormal"/>
        <w:jc w:val="right"/>
      </w:pPr>
      <w:r>
        <w:t>класса энергетической</w:t>
      </w:r>
    </w:p>
    <w:p w:rsidR="00214C9D" w:rsidRDefault="00214C9D">
      <w:pPr>
        <w:pStyle w:val="ConsPlusNormal"/>
        <w:jc w:val="right"/>
      </w:pPr>
      <w:r>
        <w:t>эффективности товара и иной</w:t>
      </w:r>
    </w:p>
    <w:p w:rsidR="00214C9D" w:rsidRDefault="00214C9D">
      <w:pPr>
        <w:pStyle w:val="ConsPlusNormal"/>
        <w:jc w:val="right"/>
      </w:pPr>
      <w:r>
        <w:t>информации о его</w:t>
      </w:r>
    </w:p>
    <w:p w:rsidR="00214C9D" w:rsidRDefault="00214C9D">
      <w:pPr>
        <w:pStyle w:val="ConsPlusNormal"/>
        <w:jc w:val="right"/>
      </w:pPr>
      <w:r>
        <w:t>энергетической эффективности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jc w:val="center"/>
      </w:pPr>
      <w:bookmarkStart w:id="24" w:name="P1165"/>
      <w:bookmarkEnd w:id="24"/>
      <w:r>
        <w:t>ОПРЕДЕЛЕНИЕ ХАРАКТЕРИСТИК ЭНЕРГЕТИЧЕСКОЙ ЭФФЕКТИВНОСТИ</w:t>
      </w:r>
    </w:p>
    <w:p w:rsidR="00214C9D" w:rsidRDefault="00214C9D">
      <w:pPr>
        <w:pStyle w:val="ConsPlusNormal"/>
        <w:jc w:val="center"/>
      </w:pPr>
      <w:r>
        <w:t>ДЛЯ МИКРОВОЛНОВЫХ ПЕЧЕЙ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  <w:r>
        <w:t>Характеристиками энергетической эффективности микроволновой печи является ее коэффициент полезного действия.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lastRenderedPageBreak/>
        <w:t xml:space="preserve">Коэффициент полезного действия </w:t>
      </w:r>
      <w:r>
        <w:rPr>
          <w:noProof/>
          <w:position w:val="-3"/>
        </w:rPr>
        <w:drawing>
          <wp:inline distT="0" distB="0" distL="0" distR="0">
            <wp:extent cx="151130" cy="185420"/>
            <wp:effectExtent l="0" t="0" r="0" b="0"/>
            <wp:docPr id="48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" cy="18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вычисляют по формуле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jc w:val="center"/>
      </w:pPr>
      <w:r>
        <w:rPr>
          <w:noProof/>
          <w:position w:val="-27"/>
        </w:rPr>
        <w:drawing>
          <wp:inline distT="0" distB="0" distL="0" distR="0">
            <wp:extent cx="880110" cy="484505"/>
            <wp:effectExtent l="0" t="0" r="0" b="0"/>
            <wp:docPr id="49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110" cy="48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(1)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  <w:r>
        <w:t>где: P - вычисленная выходная мощность микроволновой печи, Вт;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t - время нагрева, с;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251460" cy="251460"/>
            <wp:effectExtent l="0" t="0" r="0" b="0"/>
            <wp:docPr id="50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- фактическое потребление электроэнергии микроволновой печи, Вт·с.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Энергопотребление включает электроэнергию, потребленную в течение нагревания нити магнетрона.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Коэффициент полезного действия вычисляют в процентах, округленных до ближайшего целого числа.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Выходную мощность микроволновой печи P, Вт, вычисляют по формуле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jc w:val="center"/>
      </w:pPr>
      <w:r>
        <w:rPr>
          <w:noProof/>
          <w:position w:val="-23"/>
        </w:rPr>
        <w:drawing>
          <wp:inline distT="0" distB="0" distL="0" distR="0">
            <wp:extent cx="2863850" cy="437515"/>
            <wp:effectExtent l="0" t="0" r="0" b="0"/>
            <wp:docPr id="5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(2)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  <w:r>
        <w:t xml:space="preserve">где: </w:t>
      </w:r>
      <w:r>
        <w:rPr>
          <w:noProof/>
          <w:position w:val="-8"/>
        </w:rPr>
        <w:drawing>
          <wp:inline distT="0" distB="0" distL="0" distR="0">
            <wp:extent cx="267970" cy="251460"/>
            <wp:effectExtent l="0" t="0" r="0" b="0"/>
            <wp:docPr id="5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7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масса воды, г;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247015" cy="251460"/>
            <wp:effectExtent l="0" t="0" r="0" b="0"/>
            <wp:docPr id="5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015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- масса контейнера, г;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185420" cy="251460"/>
            <wp:effectExtent l="0" t="0" r="0" b="0"/>
            <wp:docPr id="5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42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- температура окружающей среды, °C;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167640" cy="251460"/>
            <wp:effectExtent l="0" t="0" r="0" b="0"/>
            <wp:docPr id="55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- начальная температура воды, °C;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185420" cy="251460"/>
            <wp:effectExtent l="0" t="0" r="0" b="0"/>
            <wp:docPr id="56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42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- конечная температура воды, °C;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t - время нагрева, исключая время нагрева нити магнетрона, с.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Выходную мощность микроволновой печи указывают в Вт, округляя до ближайших 50 Вт.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jc w:val="right"/>
        <w:outlineLvl w:val="1"/>
      </w:pPr>
      <w:r>
        <w:t>Приложение N 8</w:t>
      </w:r>
    </w:p>
    <w:p w:rsidR="00214C9D" w:rsidRDefault="00214C9D">
      <w:pPr>
        <w:pStyle w:val="ConsPlusNormal"/>
        <w:jc w:val="right"/>
      </w:pPr>
      <w:r>
        <w:t>к Правилам определения</w:t>
      </w:r>
    </w:p>
    <w:p w:rsidR="00214C9D" w:rsidRDefault="00214C9D">
      <w:pPr>
        <w:pStyle w:val="ConsPlusNormal"/>
        <w:jc w:val="right"/>
      </w:pPr>
      <w:r>
        <w:t>производителями и импортерами</w:t>
      </w:r>
    </w:p>
    <w:p w:rsidR="00214C9D" w:rsidRDefault="00214C9D">
      <w:pPr>
        <w:pStyle w:val="ConsPlusNormal"/>
        <w:jc w:val="right"/>
      </w:pPr>
      <w:r>
        <w:t>класса энергетической</w:t>
      </w:r>
    </w:p>
    <w:p w:rsidR="00214C9D" w:rsidRDefault="00214C9D">
      <w:pPr>
        <w:pStyle w:val="ConsPlusNormal"/>
        <w:jc w:val="right"/>
      </w:pPr>
      <w:r>
        <w:t>эффективности товара</w:t>
      </w:r>
    </w:p>
    <w:p w:rsidR="00214C9D" w:rsidRDefault="00214C9D">
      <w:pPr>
        <w:pStyle w:val="ConsPlusNormal"/>
        <w:jc w:val="right"/>
      </w:pPr>
      <w:r>
        <w:t>и иной информации о его</w:t>
      </w:r>
    </w:p>
    <w:p w:rsidR="00214C9D" w:rsidRDefault="00214C9D">
      <w:pPr>
        <w:pStyle w:val="ConsPlusNormal"/>
        <w:jc w:val="right"/>
      </w:pPr>
      <w:r>
        <w:t>энергетической эффективности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jc w:val="center"/>
      </w:pPr>
      <w:bookmarkStart w:id="25" w:name="P1202"/>
      <w:bookmarkEnd w:id="25"/>
      <w:r>
        <w:t>ОПРЕДЕЛЕНИЕ ХАРАКТЕРИСТИК ЭНЕРГЕТИЧЕСКОЙ ЭФФЕКТИВНОСТИ</w:t>
      </w:r>
    </w:p>
    <w:p w:rsidR="00214C9D" w:rsidRDefault="00214C9D">
      <w:pPr>
        <w:pStyle w:val="ConsPlusNormal"/>
        <w:jc w:val="center"/>
      </w:pPr>
      <w:r>
        <w:t>ДЛЯ ТЕЛЕВИЗОРОВ И АППАРАТУРЫ ТЕЛЕВИЗИОННОЙ КОМБИНИРОВАННОЙ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  <w:r>
        <w:lastRenderedPageBreak/>
        <w:t>Характеристиками энергетической эффективности для телевизоров и аппаратуры телевизионной комбинированной является: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удельная мощность рабочего режима, Вт/см2, вычисляют по формуле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jc w:val="center"/>
      </w:pPr>
      <w:r>
        <w:rPr>
          <w:noProof/>
          <w:position w:val="-23"/>
        </w:rPr>
        <w:drawing>
          <wp:inline distT="0" distB="0" distL="0" distR="0">
            <wp:extent cx="586740" cy="437515"/>
            <wp:effectExtent l="0" t="0" r="0" b="0"/>
            <wp:docPr id="57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  <w:r>
        <w:t>где: W - потребляемая мощность изделием в рабочем режиме, Вт;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S - площадь видимой части экрана, см2.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потребляемая мощность изделием в режиме ожидания, Вт;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потребляемая мощность изделием в выключенном режиме, Вт.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jc w:val="right"/>
        <w:outlineLvl w:val="1"/>
      </w:pPr>
      <w:r>
        <w:t>Приложение N 9</w:t>
      </w:r>
    </w:p>
    <w:p w:rsidR="00214C9D" w:rsidRDefault="00214C9D">
      <w:pPr>
        <w:pStyle w:val="ConsPlusNormal"/>
        <w:jc w:val="right"/>
      </w:pPr>
      <w:r>
        <w:t>к Правилам определения</w:t>
      </w:r>
    </w:p>
    <w:p w:rsidR="00214C9D" w:rsidRDefault="00214C9D">
      <w:pPr>
        <w:pStyle w:val="ConsPlusNormal"/>
        <w:jc w:val="right"/>
      </w:pPr>
      <w:r>
        <w:t>производителями и импортерами</w:t>
      </w:r>
    </w:p>
    <w:p w:rsidR="00214C9D" w:rsidRDefault="00214C9D">
      <w:pPr>
        <w:pStyle w:val="ConsPlusNormal"/>
        <w:jc w:val="right"/>
      </w:pPr>
      <w:r>
        <w:t>класса энергетической</w:t>
      </w:r>
    </w:p>
    <w:p w:rsidR="00214C9D" w:rsidRDefault="00214C9D">
      <w:pPr>
        <w:pStyle w:val="ConsPlusNormal"/>
        <w:jc w:val="right"/>
      </w:pPr>
      <w:r>
        <w:t>эффективности товара</w:t>
      </w:r>
    </w:p>
    <w:p w:rsidR="00214C9D" w:rsidRDefault="00214C9D">
      <w:pPr>
        <w:pStyle w:val="ConsPlusNormal"/>
        <w:jc w:val="right"/>
      </w:pPr>
      <w:r>
        <w:t>и иной информации о его</w:t>
      </w:r>
    </w:p>
    <w:p w:rsidR="00214C9D" w:rsidRDefault="00214C9D">
      <w:pPr>
        <w:pStyle w:val="ConsPlusNormal"/>
        <w:jc w:val="right"/>
      </w:pPr>
      <w:r>
        <w:t>энергетической эффективности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jc w:val="center"/>
      </w:pPr>
      <w:bookmarkStart w:id="26" w:name="P1227"/>
      <w:bookmarkEnd w:id="26"/>
      <w:r>
        <w:t>ОПРЕДЕЛЕНИЕ ХАРАКТЕРИСТИК ЭНЕРГЕТИЧЕСКОЙ ЭФФЕКТИВНОСТИ</w:t>
      </w:r>
    </w:p>
    <w:p w:rsidR="00214C9D" w:rsidRDefault="00214C9D">
      <w:pPr>
        <w:pStyle w:val="ConsPlusNormal"/>
        <w:jc w:val="center"/>
      </w:pPr>
      <w:r>
        <w:t>ДЛЯ БЫТОВЫХ ЭЛЕКТРОПРИБОРОВ ДЛЯ ОТОПЛЕНИЯ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  <w:r>
        <w:t>Характеристики энергетической эффективности теплоаккумуляционных электрорадиаторов: фактическое потребление электроэнергии для наиболее энергоемкой программы зарядки, кВт·ч.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Характеристики энергетической эффективности электроконверторов, электротепловентиляторов, электрорадиаторов без аккумуляционного сердечника: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номинальная потребляемая мощность, кВт;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корректированный уровень звуковой мощности, дБА (при наличии).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jc w:val="right"/>
        <w:outlineLvl w:val="1"/>
      </w:pPr>
      <w:r>
        <w:t>Приложение N 10</w:t>
      </w:r>
    </w:p>
    <w:p w:rsidR="00214C9D" w:rsidRDefault="00214C9D">
      <w:pPr>
        <w:pStyle w:val="ConsPlusNormal"/>
        <w:jc w:val="right"/>
      </w:pPr>
      <w:r>
        <w:t>к Правилам определения</w:t>
      </w:r>
    </w:p>
    <w:p w:rsidR="00214C9D" w:rsidRDefault="00214C9D">
      <w:pPr>
        <w:pStyle w:val="ConsPlusNormal"/>
        <w:jc w:val="right"/>
      </w:pPr>
      <w:r>
        <w:t>производителями и импортерами</w:t>
      </w:r>
    </w:p>
    <w:p w:rsidR="00214C9D" w:rsidRDefault="00214C9D">
      <w:pPr>
        <w:pStyle w:val="ConsPlusNormal"/>
        <w:jc w:val="right"/>
      </w:pPr>
      <w:r>
        <w:t>класса энергетической</w:t>
      </w:r>
    </w:p>
    <w:p w:rsidR="00214C9D" w:rsidRDefault="00214C9D">
      <w:pPr>
        <w:pStyle w:val="ConsPlusNormal"/>
        <w:jc w:val="right"/>
      </w:pPr>
      <w:r>
        <w:t>эффективности товара</w:t>
      </w:r>
    </w:p>
    <w:p w:rsidR="00214C9D" w:rsidRDefault="00214C9D">
      <w:pPr>
        <w:pStyle w:val="ConsPlusNormal"/>
        <w:jc w:val="right"/>
      </w:pPr>
      <w:r>
        <w:t>и иной информации о его</w:t>
      </w:r>
    </w:p>
    <w:p w:rsidR="00214C9D" w:rsidRDefault="00214C9D">
      <w:pPr>
        <w:pStyle w:val="ConsPlusNormal"/>
        <w:jc w:val="right"/>
      </w:pPr>
      <w:r>
        <w:t>энергетической эффективности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jc w:val="center"/>
      </w:pPr>
      <w:bookmarkStart w:id="27" w:name="P1247"/>
      <w:bookmarkEnd w:id="27"/>
      <w:r>
        <w:t>ОПРЕДЕЛЕНИЕ ХАРАКТЕРИСТИК ЭНЕРГЕТИЧЕСКОЙ ЭФФЕКТИВНОСТИ</w:t>
      </w:r>
    </w:p>
    <w:p w:rsidR="00214C9D" w:rsidRDefault="00214C9D">
      <w:pPr>
        <w:pStyle w:val="ConsPlusNormal"/>
        <w:jc w:val="center"/>
      </w:pPr>
      <w:r>
        <w:lastRenderedPageBreak/>
        <w:t>ДЛЯ БЫТОВЫХ ЭЛЕКТРОПРИБОРОВ ДЛЯ НАГРЕВАНИЯ ЖИДКОСТЕЙ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  <w:r>
        <w:t>Характеристиками энергетической эффективности бытовых электробойлеров являются: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фактическое годовое потребление электроэнергии, кВт·ч;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постоянные суточные потери Q, кВт·ч/сут., с учетом превышения температуры на 45 K, вычисляют по формуле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jc w:val="center"/>
      </w:pPr>
      <w:r>
        <w:rPr>
          <w:noProof/>
          <w:position w:val="-27"/>
        </w:rPr>
        <w:drawing>
          <wp:inline distT="0" distB="0" distL="0" distR="0">
            <wp:extent cx="1215390" cy="484505"/>
            <wp:effectExtent l="0" t="0" r="0" b="0"/>
            <wp:docPr id="58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5390" cy="48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(1)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  <w:r>
        <w:t xml:space="preserve">где: </w:t>
      </w:r>
      <w:r>
        <w:rPr>
          <w:noProof/>
          <w:position w:val="-8"/>
        </w:rPr>
        <w:drawing>
          <wp:inline distT="0" distB="0" distL="0" distR="0">
            <wp:extent cx="279400" cy="251460"/>
            <wp:effectExtent l="0" t="0" r="0" b="0"/>
            <wp:docPr id="59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средняя температура воды, без отвода воды, °C;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363220" cy="251460"/>
            <wp:effectExtent l="0" t="0" r="0" b="0"/>
            <wp:docPr id="60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2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- температура окружающей среды, °C;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E - фактическое суточное потребление электроэнергии, кВт·ч/сут.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Результаты вычисления округляют до 0,1 кВт·ч/сут.;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 xml:space="preserve">средняя температура воды </w:t>
      </w:r>
      <w:r>
        <w:rPr>
          <w:noProof/>
          <w:position w:val="-8"/>
        </w:rPr>
        <w:drawing>
          <wp:inline distT="0" distB="0" distL="0" distR="0">
            <wp:extent cx="279400" cy="251460"/>
            <wp:effectExtent l="0" t="0" r="0" b="0"/>
            <wp:docPr id="6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°C, вычисляется по формуле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jc w:val="center"/>
      </w:pPr>
      <w:r>
        <w:rPr>
          <w:noProof/>
          <w:position w:val="-23"/>
        </w:rPr>
        <w:drawing>
          <wp:inline distT="0" distB="0" distL="0" distR="0">
            <wp:extent cx="1072515" cy="437515"/>
            <wp:effectExtent l="0" t="0" r="0" b="0"/>
            <wp:docPr id="6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251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(2)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  <w:r>
        <w:t xml:space="preserve">где: </w:t>
      </w:r>
      <w:r>
        <w:rPr>
          <w:noProof/>
          <w:position w:val="-8"/>
        </w:rPr>
        <w:drawing>
          <wp:inline distT="0" distB="0" distL="0" distR="0">
            <wp:extent cx="234950" cy="251460"/>
            <wp:effectExtent l="0" t="0" r="0" b="0"/>
            <wp:docPr id="6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5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средняя температура воды после выключения терморегулятора, °C;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251460" cy="251460"/>
            <wp:effectExtent l="0" t="0" r="0" b="0"/>
            <wp:docPr id="6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- средняя температура воды после включения терморегулятора, °C;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потребляемую суточную энергию E, кВт·ч/сут., вычисляют по формуле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jc w:val="center"/>
      </w:pPr>
      <w:r>
        <w:rPr>
          <w:noProof/>
          <w:position w:val="-27"/>
        </w:rPr>
        <w:drawing>
          <wp:inline distT="0" distB="0" distL="0" distR="0">
            <wp:extent cx="774700" cy="484505"/>
            <wp:effectExtent l="0" t="0" r="0" b="0"/>
            <wp:docPr id="65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700" cy="48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(3)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  <w:r>
        <w:t xml:space="preserve">где: </w:t>
      </w:r>
      <w:r>
        <w:rPr>
          <w:noProof/>
          <w:position w:val="-8"/>
        </w:rPr>
        <w:drawing>
          <wp:inline distT="0" distB="0" distL="0" distR="0">
            <wp:extent cx="182880" cy="250825"/>
            <wp:effectExtent l="0" t="0" r="0" b="0"/>
            <wp:docPr id="66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5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фактическое потребление электроэнергии за период времени </w:t>
      </w:r>
      <w:r>
        <w:rPr>
          <w:noProof/>
          <w:position w:val="-8"/>
        </w:rPr>
        <w:drawing>
          <wp:inline distT="0" distB="0" distL="0" distR="0">
            <wp:extent cx="151130" cy="250825"/>
            <wp:effectExtent l="0" t="0" r="0" b="0"/>
            <wp:docPr id="67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" cy="25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кВт·ч;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151130" cy="250825"/>
            <wp:effectExtent l="0" t="0" r="0" b="0"/>
            <wp:docPr id="68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" cy="25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- заданный период времени, ч.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Характеристикой энергетической эффективности проточного электроводонагревателя является номинальная потребляемая мощность, кВт.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jc w:val="right"/>
        <w:outlineLvl w:val="1"/>
      </w:pPr>
      <w:r>
        <w:t>Приложение N 11</w:t>
      </w:r>
    </w:p>
    <w:p w:rsidR="00214C9D" w:rsidRDefault="00214C9D">
      <w:pPr>
        <w:pStyle w:val="ConsPlusNormal"/>
        <w:jc w:val="right"/>
      </w:pPr>
      <w:r>
        <w:t>к Правилам определения</w:t>
      </w:r>
    </w:p>
    <w:p w:rsidR="00214C9D" w:rsidRDefault="00214C9D">
      <w:pPr>
        <w:pStyle w:val="ConsPlusNormal"/>
        <w:jc w:val="right"/>
      </w:pPr>
      <w:r>
        <w:t>производителями и импортерами</w:t>
      </w:r>
    </w:p>
    <w:p w:rsidR="00214C9D" w:rsidRDefault="00214C9D">
      <w:pPr>
        <w:pStyle w:val="ConsPlusNormal"/>
        <w:jc w:val="right"/>
      </w:pPr>
      <w:r>
        <w:t>класса энергетической</w:t>
      </w:r>
    </w:p>
    <w:p w:rsidR="00214C9D" w:rsidRDefault="00214C9D">
      <w:pPr>
        <w:pStyle w:val="ConsPlusNormal"/>
        <w:jc w:val="right"/>
      </w:pPr>
      <w:r>
        <w:t>эффективности товара</w:t>
      </w:r>
    </w:p>
    <w:p w:rsidR="00214C9D" w:rsidRDefault="00214C9D">
      <w:pPr>
        <w:pStyle w:val="ConsPlusNormal"/>
        <w:jc w:val="right"/>
      </w:pPr>
      <w:r>
        <w:lastRenderedPageBreak/>
        <w:t>и иной информации о его</w:t>
      </w:r>
    </w:p>
    <w:p w:rsidR="00214C9D" w:rsidRDefault="00214C9D">
      <w:pPr>
        <w:pStyle w:val="ConsPlusNormal"/>
        <w:jc w:val="right"/>
      </w:pPr>
      <w:r>
        <w:t>энергетической эффективности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jc w:val="center"/>
      </w:pPr>
      <w:bookmarkStart w:id="28" w:name="P1286"/>
      <w:bookmarkEnd w:id="28"/>
      <w:r>
        <w:t>ОПРЕДЕЛЕНИЕ КЛАССОВ ЭНЕРГЕТИЧЕСКОЙ ЭФФЕКТИВНОСТИ</w:t>
      </w:r>
    </w:p>
    <w:p w:rsidR="00214C9D" w:rsidRDefault="00214C9D">
      <w:pPr>
        <w:pStyle w:val="ConsPlusNormal"/>
        <w:jc w:val="center"/>
      </w:pPr>
      <w:r>
        <w:t>ДЛЯ БЫТОВЫХ ЭЛЕКТРИЧЕСКИХ ЛАМП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  <w:r>
        <w:t>Лампы относят к классу энергетической эффективности "A", если: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потребляемая мощность люминесцентных ламп без встроенного пускорегулирующего устройства (лампы, для подключения которых к сети необходимо пусковое устройство или другая система приборов) удовлетворяет выражению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jc w:val="center"/>
      </w:pPr>
      <w:r>
        <w:rPr>
          <w:noProof/>
          <w:position w:val="-10"/>
        </w:rPr>
        <w:drawing>
          <wp:inline distT="0" distB="0" distL="0" distR="0">
            <wp:extent cx="1791970" cy="267970"/>
            <wp:effectExtent l="0" t="0" r="0" b="0"/>
            <wp:docPr id="69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1970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(1)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  <w:r>
        <w:t>потребляемая мощность других ламп удовлетворяет выражению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jc w:val="center"/>
      </w:pPr>
      <w:r>
        <w:rPr>
          <w:noProof/>
          <w:position w:val="-10"/>
        </w:rPr>
        <w:drawing>
          <wp:inline distT="0" distB="0" distL="0" distR="0">
            <wp:extent cx="1770380" cy="267970"/>
            <wp:effectExtent l="0" t="0" r="0" b="0"/>
            <wp:docPr id="70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0380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(2)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  <w:r>
        <w:t>где: Ф - световой поток лампы, лм;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W - потребляемая мощность лампы, Вт.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Для обозначения энергетической эффективности ламп, в зависимости от индекса энергетической эффективности, установлено шесть классов в диапазоне от B (максимальная эффективность) до G (минимальная эффективность) согласно таблице.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jc w:val="right"/>
        <w:outlineLvl w:val="2"/>
      </w:pPr>
      <w:r>
        <w:t>Таблица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Cell"/>
        <w:jc w:val="both"/>
      </w:pPr>
      <w:r>
        <w:t>┌───────────────────────────────┬─────────────────────────────────────────┐</w:t>
      </w:r>
    </w:p>
    <w:p w:rsidR="00214C9D" w:rsidRDefault="00214C9D">
      <w:pPr>
        <w:pStyle w:val="ConsPlusCell"/>
        <w:jc w:val="both"/>
      </w:pPr>
      <w:r>
        <w:t>│     Класс энергетической      │          Индекс энергетической          │</w:t>
      </w:r>
    </w:p>
    <w:p w:rsidR="00214C9D" w:rsidRDefault="00214C9D">
      <w:pPr>
        <w:pStyle w:val="ConsPlusCell"/>
        <w:jc w:val="both"/>
      </w:pPr>
      <w:r>
        <w:t>│         эффективности         │          эффективности (E ), %          │</w:t>
      </w:r>
    </w:p>
    <w:p w:rsidR="00214C9D" w:rsidRDefault="00214C9D">
      <w:pPr>
        <w:pStyle w:val="ConsPlusCell"/>
        <w:jc w:val="both"/>
      </w:pPr>
      <w:r>
        <w:t>│                               │                          I       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├───────────────────────────────┼─────────────────────────────────────────┤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 B               │                 E  &lt; 60                 │</w:t>
      </w:r>
    </w:p>
    <w:p w:rsidR="00214C9D" w:rsidRDefault="00214C9D">
      <w:pPr>
        <w:pStyle w:val="ConsPlusCell"/>
        <w:jc w:val="both"/>
      </w:pPr>
      <w:r>
        <w:t>│                               │                  I               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├───────────────────────────────┼─────────────────────────────────────────┤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 C               │              60 &lt;= E  &lt; 80              │</w:t>
      </w:r>
    </w:p>
    <w:p w:rsidR="00214C9D" w:rsidRDefault="00214C9D">
      <w:pPr>
        <w:pStyle w:val="ConsPlusCell"/>
        <w:jc w:val="both"/>
      </w:pPr>
      <w:r>
        <w:t>│                               │                     I            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├───────────────────────────────┼─────────────────────────────────────────┤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 D               │              80 &lt;= E  &lt; 95              │</w:t>
      </w:r>
    </w:p>
    <w:p w:rsidR="00214C9D" w:rsidRDefault="00214C9D">
      <w:pPr>
        <w:pStyle w:val="ConsPlusCell"/>
        <w:jc w:val="both"/>
      </w:pPr>
      <w:r>
        <w:t>│                               │                     I            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├───────────────────────────────┼─────────────────────────────────────────┤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 E               │              95 &lt;= E  &lt; 110             │</w:t>
      </w:r>
    </w:p>
    <w:p w:rsidR="00214C9D" w:rsidRDefault="00214C9D">
      <w:pPr>
        <w:pStyle w:val="ConsPlusCell"/>
        <w:jc w:val="both"/>
      </w:pPr>
      <w:r>
        <w:t>│                               │                     I            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├───────────────────────────────┼─────────────────────────────────────────┤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 F               │             110 &lt;= E  &lt; 130             │</w:t>
      </w:r>
    </w:p>
    <w:p w:rsidR="00214C9D" w:rsidRDefault="00214C9D">
      <w:pPr>
        <w:pStyle w:val="ConsPlusCell"/>
        <w:jc w:val="both"/>
      </w:pPr>
      <w:r>
        <w:t>│                               │                     I            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├───────────────────────────────┼─────────────────────────────────────────┤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 G               │                Е  &gt;= 130                │</w:t>
      </w:r>
    </w:p>
    <w:p w:rsidR="00214C9D" w:rsidRDefault="00214C9D">
      <w:pPr>
        <w:pStyle w:val="ConsPlusCell"/>
        <w:jc w:val="both"/>
      </w:pPr>
      <w:r>
        <w:t>│                               │                 I                       │</w:t>
      </w:r>
    </w:p>
    <w:p w:rsidR="00214C9D" w:rsidRDefault="00214C9D">
      <w:pPr>
        <w:pStyle w:val="ConsPlusCell"/>
        <w:jc w:val="both"/>
      </w:pPr>
      <w:r>
        <w:t>└───────────────────────────────┴─────────────────────────────────────────┘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  <w:r>
        <w:t xml:space="preserve">Индекс энергетической эффективности </w:t>
      </w:r>
      <w:r>
        <w:rPr>
          <w:noProof/>
          <w:position w:val="-8"/>
        </w:rPr>
        <w:drawing>
          <wp:inline distT="0" distB="0" distL="0" distR="0">
            <wp:extent cx="211455" cy="251460"/>
            <wp:effectExtent l="0" t="0" r="0" b="0"/>
            <wp:docPr id="7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вычисляют по формуле (1).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jc w:val="center"/>
      </w:pPr>
      <w:r>
        <w:rPr>
          <w:noProof/>
          <w:position w:val="-27"/>
        </w:rPr>
        <w:lastRenderedPageBreak/>
        <w:drawing>
          <wp:inline distT="0" distB="0" distL="0" distR="0">
            <wp:extent cx="628650" cy="484505"/>
            <wp:effectExtent l="0" t="0" r="0" b="0"/>
            <wp:docPr id="7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48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(3)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  <w:r>
        <w:t>где: W - потребляемая мощность лампы, Вт;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234950" cy="251460"/>
            <wp:effectExtent l="0" t="0" r="0" b="0"/>
            <wp:docPr id="7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5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- стандартная мощность лампы, Вт.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 xml:space="preserve">Стандартную мощность лампы </w:t>
      </w:r>
      <w:r>
        <w:rPr>
          <w:noProof/>
          <w:position w:val="-8"/>
        </w:rPr>
        <w:drawing>
          <wp:inline distT="0" distB="0" distL="0" distR="0">
            <wp:extent cx="234950" cy="251460"/>
            <wp:effectExtent l="0" t="0" r="0" b="0"/>
            <wp:docPr id="7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5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Вт, вычисляют по формуле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jc w:val="center"/>
      </w:pPr>
      <w:r>
        <w:rPr>
          <w:noProof/>
          <w:position w:val="-11"/>
        </w:rPr>
        <w:drawing>
          <wp:inline distT="0" distB="0" distL="0" distR="0">
            <wp:extent cx="1727835" cy="279400"/>
            <wp:effectExtent l="0" t="0" r="0" b="0"/>
            <wp:docPr id="75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835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для Ф &gt; 34 (4)</w:t>
      </w:r>
    </w:p>
    <w:p w:rsidR="00214C9D" w:rsidRDefault="00214C9D">
      <w:pPr>
        <w:pStyle w:val="ConsPlusNormal"/>
        <w:jc w:val="center"/>
      </w:pPr>
      <w:r>
        <w:t>0,2·Ф для Ф &lt;= 34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  <w:r>
        <w:t>Характеристиками энергетической эффективности лампы являются: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световой поток лампы, лм;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потребляемая мощность лампы, Вт;</w:t>
      </w:r>
    </w:p>
    <w:p w:rsidR="00214C9D" w:rsidRDefault="00214C9D">
      <w:pPr>
        <w:pStyle w:val="ConsPlusNormal"/>
        <w:spacing w:before="220"/>
        <w:ind w:firstLine="540"/>
        <w:jc w:val="both"/>
      </w:pPr>
      <w:r>
        <w:t>средний срок службы лампы, ч.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jc w:val="right"/>
        <w:outlineLvl w:val="1"/>
      </w:pPr>
      <w:r>
        <w:t>Приложение N 12</w:t>
      </w:r>
    </w:p>
    <w:p w:rsidR="00214C9D" w:rsidRDefault="00214C9D">
      <w:pPr>
        <w:pStyle w:val="ConsPlusNormal"/>
        <w:jc w:val="right"/>
      </w:pPr>
      <w:r>
        <w:t>к Правилам определения</w:t>
      </w:r>
    </w:p>
    <w:p w:rsidR="00214C9D" w:rsidRDefault="00214C9D">
      <w:pPr>
        <w:pStyle w:val="ConsPlusNormal"/>
        <w:jc w:val="right"/>
      </w:pPr>
      <w:r>
        <w:t>производителями и импортерами</w:t>
      </w:r>
    </w:p>
    <w:p w:rsidR="00214C9D" w:rsidRDefault="00214C9D">
      <w:pPr>
        <w:pStyle w:val="ConsPlusNormal"/>
        <w:jc w:val="right"/>
      </w:pPr>
      <w:r>
        <w:t>класса энергетической</w:t>
      </w:r>
    </w:p>
    <w:p w:rsidR="00214C9D" w:rsidRDefault="00214C9D">
      <w:pPr>
        <w:pStyle w:val="ConsPlusNormal"/>
        <w:jc w:val="right"/>
      </w:pPr>
      <w:r>
        <w:t>эффективности товара</w:t>
      </w:r>
    </w:p>
    <w:p w:rsidR="00214C9D" w:rsidRDefault="00214C9D">
      <w:pPr>
        <w:pStyle w:val="ConsPlusNormal"/>
        <w:jc w:val="right"/>
      </w:pPr>
      <w:r>
        <w:t>и иной информации о его</w:t>
      </w:r>
    </w:p>
    <w:p w:rsidR="00214C9D" w:rsidRDefault="00214C9D">
      <w:pPr>
        <w:pStyle w:val="ConsPlusNormal"/>
        <w:jc w:val="right"/>
      </w:pPr>
      <w:r>
        <w:t>энергетической эффективности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jc w:val="center"/>
      </w:pPr>
      <w:bookmarkStart w:id="29" w:name="P1356"/>
      <w:bookmarkEnd w:id="29"/>
      <w:r>
        <w:t>ОПРЕДЕЛЕНИЕ</w:t>
      </w:r>
    </w:p>
    <w:p w:rsidR="00214C9D" w:rsidRDefault="00214C9D">
      <w:pPr>
        <w:pStyle w:val="ConsPlusNormal"/>
        <w:jc w:val="center"/>
      </w:pPr>
      <w:r>
        <w:t>КЛАССОВ ЭНЕРГЕТИЧЕСКОЙ ЭФФЕКТИВНОСТИ</w:t>
      </w:r>
    </w:p>
    <w:p w:rsidR="00214C9D" w:rsidRDefault="00214C9D">
      <w:pPr>
        <w:pStyle w:val="ConsPlusNormal"/>
        <w:jc w:val="center"/>
      </w:pPr>
      <w:r>
        <w:t>ДЛЯ МОНИТОРОВ КОМПЬЮТЕРНЫХ</w:t>
      </w:r>
    </w:p>
    <w:p w:rsidR="00214C9D" w:rsidRDefault="00214C9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214C9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14C9D" w:rsidRDefault="00214C9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14C9D" w:rsidRDefault="00214C9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14C9D" w:rsidRDefault="00214C9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14C9D" w:rsidRDefault="00214C9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9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Минпромторга РФ от 12.12.2011 N 1708)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14C9D" w:rsidRDefault="00214C9D">
            <w:pPr>
              <w:pStyle w:val="ConsPlusNormal"/>
            </w:pPr>
          </w:p>
        </w:tc>
      </w:tr>
    </w:tbl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  <w:r>
        <w:t>Для обозначения мониторов компьютерных с наибольшей энергетической эффективностью, в зависимости от потребляемой мощности в режиме ожидания, установлено девять классов в диапазоне от A++ (максимальная эффективность) до G (минимальная эффективность) согласно таблице.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jc w:val="right"/>
        <w:outlineLvl w:val="2"/>
      </w:pPr>
      <w:r>
        <w:t>Таблица</w:t>
      </w:r>
    </w:p>
    <w:p w:rsidR="00214C9D" w:rsidRDefault="00214C9D">
      <w:pPr>
        <w:pStyle w:val="ConsPlusNormal"/>
        <w:jc w:val="right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3872"/>
        <w:gridCol w:w="5324"/>
      </w:tblGrid>
      <w:tr w:rsidR="00214C9D">
        <w:trPr>
          <w:trHeight w:val="249"/>
        </w:trPr>
        <w:tc>
          <w:tcPr>
            <w:tcW w:w="3872" w:type="dxa"/>
          </w:tcPr>
          <w:p w:rsidR="00214C9D" w:rsidRDefault="00214C9D">
            <w:pPr>
              <w:pStyle w:val="ConsPlusNonformat"/>
              <w:jc w:val="both"/>
            </w:pPr>
            <w:r>
              <w:t xml:space="preserve">     Класс энергетической     </w:t>
            </w:r>
          </w:p>
          <w:p w:rsidR="00214C9D" w:rsidRDefault="00214C9D">
            <w:pPr>
              <w:pStyle w:val="ConsPlusNonformat"/>
              <w:jc w:val="both"/>
            </w:pPr>
            <w:r>
              <w:t xml:space="preserve">        эффективности         </w:t>
            </w:r>
          </w:p>
        </w:tc>
        <w:tc>
          <w:tcPr>
            <w:tcW w:w="5324" w:type="dxa"/>
          </w:tcPr>
          <w:p w:rsidR="00214C9D" w:rsidRDefault="00214C9D">
            <w:pPr>
              <w:pStyle w:val="ConsPlusNonformat"/>
              <w:jc w:val="both"/>
            </w:pPr>
            <w:r>
              <w:t xml:space="preserve"> Потребляемая мощность в режиме ожидания  </w:t>
            </w:r>
          </w:p>
          <w:p w:rsidR="00214C9D" w:rsidRDefault="00214C9D">
            <w:pPr>
              <w:pStyle w:val="ConsPlusNonformat"/>
              <w:jc w:val="both"/>
            </w:pPr>
            <w:r>
              <w:t xml:space="preserve">                 (W), кВт                 </w:t>
            </w:r>
          </w:p>
        </w:tc>
      </w:tr>
      <w:tr w:rsidR="00214C9D">
        <w:trPr>
          <w:trHeight w:val="249"/>
        </w:trPr>
        <w:tc>
          <w:tcPr>
            <w:tcW w:w="3872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A++              </w:t>
            </w:r>
          </w:p>
        </w:tc>
        <w:tc>
          <w:tcPr>
            <w:tcW w:w="5324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  W &lt; 0,5                  </w:t>
            </w:r>
          </w:p>
        </w:tc>
      </w:tr>
      <w:tr w:rsidR="00214C9D">
        <w:trPr>
          <w:trHeight w:val="249"/>
        </w:trPr>
        <w:tc>
          <w:tcPr>
            <w:tcW w:w="3872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A+              </w:t>
            </w:r>
          </w:p>
        </w:tc>
        <w:tc>
          <w:tcPr>
            <w:tcW w:w="5324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0,5 &lt;= W &lt; 1               </w:t>
            </w:r>
          </w:p>
        </w:tc>
      </w:tr>
      <w:tr w:rsidR="00214C9D">
        <w:trPr>
          <w:trHeight w:val="249"/>
        </w:trPr>
        <w:tc>
          <w:tcPr>
            <w:tcW w:w="3872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lastRenderedPageBreak/>
              <w:t xml:space="preserve">              A               </w:t>
            </w:r>
          </w:p>
        </w:tc>
        <w:tc>
          <w:tcPr>
            <w:tcW w:w="5324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 1 &lt;= W &lt; 2                </w:t>
            </w:r>
          </w:p>
        </w:tc>
      </w:tr>
      <w:tr w:rsidR="00214C9D">
        <w:trPr>
          <w:trHeight w:val="249"/>
        </w:trPr>
        <w:tc>
          <w:tcPr>
            <w:tcW w:w="3872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B               </w:t>
            </w:r>
          </w:p>
        </w:tc>
        <w:tc>
          <w:tcPr>
            <w:tcW w:w="5324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 2 &lt;= W &lt; 5                </w:t>
            </w:r>
          </w:p>
        </w:tc>
      </w:tr>
      <w:tr w:rsidR="00214C9D">
        <w:trPr>
          <w:trHeight w:val="249"/>
        </w:trPr>
        <w:tc>
          <w:tcPr>
            <w:tcW w:w="3872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C               </w:t>
            </w:r>
          </w:p>
        </w:tc>
        <w:tc>
          <w:tcPr>
            <w:tcW w:w="5324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 5 &lt;= W &lt; 8                </w:t>
            </w:r>
          </w:p>
        </w:tc>
      </w:tr>
      <w:tr w:rsidR="00214C9D">
        <w:trPr>
          <w:trHeight w:val="249"/>
        </w:trPr>
        <w:tc>
          <w:tcPr>
            <w:tcW w:w="3872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D               </w:t>
            </w:r>
          </w:p>
        </w:tc>
        <w:tc>
          <w:tcPr>
            <w:tcW w:w="5324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8 &lt;= W &lt; 11                </w:t>
            </w:r>
          </w:p>
        </w:tc>
      </w:tr>
      <w:tr w:rsidR="00214C9D">
        <w:trPr>
          <w:trHeight w:val="249"/>
        </w:trPr>
        <w:tc>
          <w:tcPr>
            <w:tcW w:w="3872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E               </w:t>
            </w:r>
          </w:p>
        </w:tc>
        <w:tc>
          <w:tcPr>
            <w:tcW w:w="5324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11 &lt;= W &lt; 13               </w:t>
            </w:r>
          </w:p>
        </w:tc>
      </w:tr>
      <w:tr w:rsidR="00214C9D">
        <w:trPr>
          <w:trHeight w:val="249"/>
        </w:trPr>
        <w:tc>
          <w:tcPr>
            <w:tcW w:w="3872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F               </w:t>
            </w:r>
          </w:p>
        </w:tc>
        <w:tc>
          <w:tcPr>
            <w:tcW w:w="5324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13 &lt;= W &lt; 15               </w:t>
            </w:r>
          </w:p>
        </w:tc>
      </w:tr>
      <w:tr w:rsidR="00214C9D">
        <w:trPr>
          <w:trHeight w:val="249"/>
        </w:trPr>
        <w:tc>
          <w:tcPr>
            <w:tcW w:w="3872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G               </w:t>
            </w:r>
          </w:p>
        </w:tc>
        <w:tc>
          <w:tcPr>
            <w:tcW w:w="5324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  W &gt;= 15                  </w:t>
            </w:r>
          </w:p>
        </w:tc>
      </w:tr>
    </w:tbl>
    <w:p w:rsidR="00214C9D" w:rsidRDefault="00214C9D">
      <w:pPr>
        <w:pStyle w:val="ConsPlusNormal"/>
        <w:jc w:val="both"/>
      </w:pPr>
    </w:p>
    <w:p w:rsidR="00214C9D" w:rsidRDefault="00214C9D">
      <w:pPr>
        <w:pStyle w:val="ConsPlusNormal"/>
        <w:ind w:firstLine="540"/>
        <w:jc w:val="both"/>
      </w:pPr>
      <w:r>
        <w:t>Характеристикой энергетической эффективности монитора компьютерного является потребляемая мощность изделием в выключенном режиме, Вт.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jc w:val="right"/>
        <w:outlineLvl w:val="1"/>
      </w:pPr>
      <w:r>
        <w:t>Приложение N 13</w:t>
      </w:r>
    </w:p>
    <w:p w:rsidR="00214C9D" w:rsidRDefault="00214C9D">
      <w:pPr>
        <w:pStyle w:val="ConsPlusNormal"/>
        <w:jc w:val="right"/>
      </w:pPr>
      <w:r>
        <w:t>к Правилам определения</w:t>
      </w:r>
    </w:p>
    <w:p w:rsidR="00214C9D" w:rsidRDefault="00214C9D">
      <w:pPr>
        <w:pStyle w:val="ConsPlusNormal"/>
        <w:jc w:val="right"/>
      </w:pPr>
      <w:r>
        <w:t>производителями и импортерами</w:t>
      </w:r>
    </w:p>
    <w:p w:rsidR="00214C9D" w:rsidRDefault="00214C9D">
      <w:pPr>
        <w:pStyle w:val="ConsPlusNormal"/>
        <w:jc w:val="right"/>
      </w:pPr>
      <w:r>
        <w:t>класса энергетической</w:t>
      </w:r>
    </w:p>
    <w:p w:rsidR="00214C9D" w:rsidRDefault="00214C9D">
      <w:pPr>
        <w:pStyle w:val="ConsPlusNormal"/>
        <w:jc w:val="right"/>
      </w:pPr>
      <w:r>
        <w:t>эффективности товара</w:t>
      </w:r>
    </w:p>
    <w:p w:rsidR="00214C9D" w:rsidRDefault="00214C9D">
      <w:pPr>
        <w:pStyle w:val="ConsPlusNormal"/>
        <w:jc w:val="right"/>
      </w:pPr>
      <w:r>
        <w:t>и иной информации о его</w:t>
      </w:r>
    </w:p>
    <w:p w:rsidR="00214C9D" w:rsidRDefault="00214C9D">
      <w:pPr>
        <w:pStyle w:val="ConsPlusNormal"/>
        <w:jc w:val="right"/>
      </w:pPr>
      <w:r>
        <w:t>энергетической эффективности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jc w:val="center"/>
      </w:pPr>
      <w:bookmarkStart w:id="30" w:name="P1403"/>
      <w:bookmarkEnd w:id="30"/>
      <w:r>
        <w:t>ОПРЕДЕЛЕНИЕ</w:t>
      </w:r>
    </w:p>
    <w:p w:rsidR="00214C9D" w:rsidRDefault="00214C9D">
      <w:pPr>
        <w:pStyle w:val="ConsPlusNormal"/>
        <w:jc w:val="center"/>
      </w:pPr>
      <w:r>
        <w:t>КЛАССОВ ЭНЕРГЕТИЧЕСКОЙ ЭФФЕКТИВНОСТИ ДЛЯ ПРИНТЕРОВ</w:t>
      </w:r>
    </w:p>
    <w:p w:rsidR="00214C9D" w:rsidRDefault="00214C9D">
      <w:pPr>
        <w:pStyle w:val="ConsPlusNormal"/>
        <w:jc w:val="center"/>
      </w:pPr>
      <w:r>
        <w:t>И КОПИРОВАЛЬНЫХ АППАРАТОВ</w:t>
      </w:r>
    </w:p>
    <w:p w:rsidR="00214C9D" w:rsidRDefault="00214C9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214C9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14C9D" w:rsidRDefault="00214C9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14C9D" w:rsidRDefault="00214C9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14C9D" w:rsidRDefault="00214C9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14C9D" w:rsidRDefault="00214C9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92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Минпромторга РФ от 12.12.2011 N 1708)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14C9D" w:rsidRDefault="00214C9D">
            <w:pPr>
              <w:pStyle w:val="ConsPlusNormal"/>
            </w:pPr>
          </w:p>
        </w:tc>
      </w:tr>
    </w:tbl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  <w:r>
        <w:t>Для обозначения принтеров и копировальных аппаратов с наибольшей энергетической эффективностью, в зависимости от потребляемой мощности в режиме ожидания, установлено десять классов в диапазоне от A+++ (максимальная эффективность) до G (минимальная эффективность) согласно таблице 1.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jc w:val="right"/>
        <w:outlineLvl w:val="2"/>
      </w:pPr>
      <w:r>
        <w:t>Таблица 1</w:t>
      </w:r>
    </w:p>
    <w:p w:rsidR="00214C9D" w:rsidRDefault="00214C9D">
      <w:pPr>
        <w:pStyle w:val="ConsPlusNormal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3993"/>
        <w:gridCol w:w="5203"/>
      </w:tblGrid>
      <w:tr w:rsidR="00214C9D">
        <w:trPr>
          <w:trHeight w:val="249"/>
        </w:trPr>
        <w:tc>
          <w:tcPr>
            <w:tcW w:w="3993" w:type="dxa"/>
          </w:tcPr>
          <w:p w:rsidR="00214C9D" w:rsidRDefault="00214C9D">
            <w:pPr>
              <w:pStyle w:val="ConsPlusNonformat"/>
              <w:jc w:val="both"/>
            </w:pPr>
            <w:r>
              <w:t xml:space="preserve">     Класс энергетической      </w:t>
            </w:r>
          </w:p>
          <w:p w:rsidR="00214C9D" w:rsidRDefault="00214C9D">
            <w:pPr>
              <w:pStyle w:val="ConsPlusNonformat"/>
              <w:jc w:val="both"/>
            </w:pPr>
            <w:r>
              <w:t xml:space="preserve">         эффективности         </w:t>
            </w:r>
          </w:p>
        </w:tc>
        <w:tc>
          <w:tcPr>
            <w:tcW w:w="5203" w:type="dxa"/>
          </w:tcPr>
          <w:p w:rsidR="00214C9D" w:rsidRDefault="00214C9D">
            <w:pPr>
              <w:pStyle w:val="ConsPlusNonformat"/>
              <w:jc w:val="both"/>
            </w:pPr>
            <w:r>
              <w:t xml:space="preserve"> Потребляемая мощность в режиме ожидания </w:t>
            </w:r>
          </w:p>
          <w:p w:rsidR="00214C9D" w:rsidRDefault="00214C9D">
            <w:pPr>
              <w:pStyle w:val="ConsPlusNonformat"/>
              <w:jc w:val="both"/>
            </w:pPr>
            <w:r>
              <w:t xml:space="preserve">                 (W), Вт                 </w:t>
            </w:r>
          </w:p>
        </w:tc>
      </w:tr>
      <w:tr w:rsidR="00214C9D">
        <w:trPr>
          <w:trHeight w:val="249"/>
        </w:trPr>
        <w:tc>
          <w:tcPr>
            <w:tcW w:w="399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A+++              </w:t>
            </w:r>
          </w:p>
        </w:tc>
        <w:tc>
          <w:tcPr>
            <w:tcW w:w="520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   W &lt; 1                  </w:t>
            </w:r>
          </w:p>
        </w:tc>
      </w:tr>
      <w:tr w:rsidR="00214C9D">
        <w:trPr>
          <w:trHeight w:val="249"/>
        </w:trPr>
        <w:tc>
          <w:tcPr>
            <w:tcW w:w="399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A++              </w:t>
            </w:r>
          </w:p>
        </w:tc>
        <w:tc>
          <w:tcPr>
            <w:tcW w:w="520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1 &lt;= W &lt; 12               </w:t>
            </w:r>
          </w:p>
        </w:tc>
      </w:tr>
      <w:tr w:rsidR="00214C9D">
        <w:trPr>
          <w:trHeight w:val="249"/>
        </w:trPr>
        <w:tc>
          <w:tcPr>
            <w:tcW w:w="399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A+               </w:t>
            </w:r>
          </w:p>
        </w:tc>
        <w:tc>
          <w:tcPr>
            <w:tcW w:w="520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12 &lt;= W &lt; 24               </w:t>
            </w:r>
          </w:p>
        </w:tc>
      </w:tr>
      <w:tr w:rsidR="00214C9D">
        <w:trPr>
          <w:trHeight w:val="249"/>
        </w:trPr>
        <w:tc>
          <w:tcPr>
            <w:tcW w:w="399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A               </w:t>
            </w:r>
          </w:p>
        </w:tc>
        <w:tc>
          <w:tcPr>
            <w:tcW w:w="520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24 &lt;= W &lt; 36               </w:t>
            </w:r>
          </w:p>
        </w:tc>
      </w:tr>
      <w:tr w:rsidR="00214C9D">
        <w:trPr>
          <w:trHeight w:val="249"/>
        </w:trPr>
        <w:tc>
          <w:tcPr>
            <w:tcW w:w="399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B               </w:t>
            </w:r>
          </w:p>
        </w:tc>
        <w:tc>
          <w:tcPr>
            <w:tcW w:w="520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36 &lt;= W &lt; 48               </w:t>
            </w:r>
          </w:p>
        </w:tc>
      </w:tr>
      <w:tr w:rsidR="00214C9D">
        <w:trPr>
          <w:trHeight w:val="249"/>
        </w:trPr>
        <w:tc>
          <w:tcPr>
            <w:tcW w:w="399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C               </w:t>
            </w:r>
          </w:p>
        </w:tc>
        <w:tc>
          <w:tcPr>
            <w:tcW w:w="520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48 &lt;= W &lt; 60               </w:t>
            </w:r>
          </w:p>
        </w:tc>
      </w:tr>
      <w:tr w:rsidR="00214C9D">
        <w:trPr>
          <w:trHeight w:val="249"/>
        </w:trPr>
        <w:tc>
          <w:tcPr>
            <w:tcW w:w="399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D               </w:t>
            </w:r>
          </w:p>
        </w:tc>
        <w:tc>
          <w:tcPr>
            <w:tcW w:w="520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60 &lt;= W &lt; 72               </w:t>
            </w:r>
          </w:p>
        </w:tc>
      </w:tr>
      <w:tr w:rsidR="00214C9D">
        <w:trPr>
          <w:trHeight w:val="249"/>
        </w:trPr>
        <w:tc>
          <w:tcPr>
            <w:tcW w:w="399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lastRenderedPageBreak/>
              <w:t xml:space="preserve">               E               </w:t>
            </w:r>
          </w:p>
        </w:tc>
        <w:tc>
          <w:tcPr>
            <w:tcW w:w="520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72 &lt;= W &lt; 84               </w:t>
            </w:r>
          </w:p>
        </w:tc>
      </w:tr>
      <w:tr w:rsidR="00214C9D">
        <w:trPr>
          <w:trHeight w:val="249"/>
        </w:trPr>
        <w:tc>
          <w:tcPr>
            <w:tcW w:w="399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F               </w:t>
            </w:r>
          </w:p>
        </w:tc>
        <w:tc>
          <w:tcPr>
            <w:tcW w:w="520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84 &lt;= W &lt; 96               </w:t>
            </w:r>
          </w:p>
        </w:tc>
      </w:tr>
      <w:tr w:rsidR="00214C9D">
        <w:trPr>
          <w:trHeight w:val="249"/>
        </w:trPr>
        <w:tc>
          <w:tcPr>
            <w:tcW w:w="399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G               </w:t>
            </w:r>
          </w:p>
        </w:tc>
        <w:tc>
          <w:tcPr>
            <w:tcW w:w="5203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  W &gt;= 96                 </w:t>
            </w:r>
          </w:p>
        </w:tc>
      </w:tr>
    </w:tbl>
    <w:p w:rsidR="00214C9D" w:rsidRDefault="00214C9D">
      <w:pPr>
        <w:pStyle w:val="ConsPlusNormal"/>
        <w:jc w:val="both"/>
      </w:pPr>
    </w:p>
    <w:p w:rsidR="00214C9D" w:rsidRDefault="00214C9D">
      <w:pPr>
        <w:pStyle w:val="ConsPlusNormal"/>
        <w:ind w:firstLine="540"/>
        <w:jc w:val="both"/>
      </w:pPr>
      <w:r>
        <w:t>Для обозначения принтеров и копировальных аппаратов с наибольшей энергетической эффективностью, в зависимости от потребляемой мощности в выключенном режиме, установлено десять классов в диапазоне от A+++ (максимальная эффективность) до G (минимальная эффективность) согласно таблице 2.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jc w:val="right"/>
        <w:outlineLvl w:val="2"/>
      </w:pPr>
      <w:r>
        <w:t>Таблица 2</w:t>
      </w:r>
    </w:p>
    <w:p w:rsidR="00214C9D" w:rsidRDefault="00214C9D">
      <w:pPr>
        <w:pStyle w:val="ConsPlusNormal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3751"/>
        <w:gridCol w:w="5445"/>
      </w:tblGrid>
      <w:tr w:rsidR="00214C9D">
        <w:trPr>
          <w:trHeight w:val="249"/>
        </w:trPr>
        <w:tc>
          <w:tcPr>
            <w:tcW w:w="3751" w:type="dxa"/>
          </w:tcPr>
          <w:p w:rsidR="00214C9D" w:rsidRDefault="00214C9D">
            <w:pPr>
              <w:pStyle w:val="ConsPlusNonformat"/>
              <w:jc w:val="both"/>
            </w:pPr>
            <w:r>
              <w:t xml:space="preserve">    Класс энергетической     </w:t>
            </w:r>
          </w:p>
          <w:p w:rsidR="00214C9D" w:rsidRDefault="00214C9D">
            <w:pPr>
              <w:pStyle w:val="ConsPlusNonformat"/>
              <w:jc w:val="both"/>
            </w:pPr>
            <w:r>
              <w:t xml:space="preserve">        эффективности        </w:t>
            </w:r>
          </w:p>
        </w:tc>
        <w:tc>
          <w:tcPr>
            <w:tcW w:w="5445" w:type="dxa"/>
          </w:tcPr>
          <w:p w:rsidR="00214C9D" w:rsidRDefault="00214C9D">
            <w:pPr>
              <w:pStyle w:val="ConsPlusNonformat"/>
              <w:jc w:val="both"/>
            </w:pPr>
            <w:r>
              <w:t xml:space="preserve">    Потребляемая мощность в выключенном    </w:t>
            </w:r>
          </w:p>
          <w:p w:rsidR="00214C9D" w:rsidRDefault="00214C9D">
            <w:pPr>
              <w:pStyle w:val="ConsPlusNonformat"/>
              <w:jc w:val="both"/>
            </w:pPr>
            <w:r>
              <w:t xml:space="preserve">               режиме (W), Вт              </w:t>
            </w:r>
          </w:p>
        </w:tc>
      </w:tr>
      <w:tr w:rsidR="00214C9D">
        <w:trPr>
          <w:trHeight w:val="249"/>
        </w:trPr>
        <w:tc>
          <w:tcPr>
            <w:tcW w:w="3751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A+++             </w:t>
            </w:r>
          </w:p>
        </w:tc>
        <w:tc>
          <w:tcPr>
            <w:tcW w:w="5445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   W &lt; 0,1                  </w:t>
            </w:r>
          </w:p>
        </w:tc>
      </w:tr>
      <w:tr w:rsidR="00214C9D">
        <w:trPr>
          <w:trHeight w:val="249"/>
        </w:trPr>
        <w:tc>
          <w:tcPr>
            <w:tcW w:w="3751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A++             </w:t>
            </w:r>
          </w:p>
        </w:tc>
        <w:tc>
          <w:tcPr>
            <w:tcW w:w="5445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0,1 &lt;= W &lt; 0,25              </w:t>
            </w:r>
          </w:p>
        </w:tc>
      </w:tr>
      <w:tr w:rsidR="00214C9D">
        <w:trPr>
          <w:trHeight w:val="249"/>
        </w:trPr>
        <w:tc>
          <w:tcPr>
            <w:tcW w:w="3751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A+              </w:t>
            </w:r>
          </w:p>
        </w:tc>
        <w:tc>
          <w:tcPr>
            <w:tcW w:w="5445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0,25 &lt;= W &lt; 0,35             </w:t>
            </w:r>
          </w:p>
        </w:tc>
      </w:tr>
      <w:tr w:rsidR="00214C9D">
        <w:trPr>
          <w:trHeight w:val="249"/>
        </w:trPr>
        <w:tc>
          <w:tcPr>
            <w:tcW w:w="3751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A              </w:t>
            </w:r>
          </w:p>
        </w:tc>
        <w:tc>
          <w:tcPr>
            <w:tcW w:w="5445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0,35 &lt;= W &lt; 0,45             </w:t>
            </w:r>
          </w:p>
        </w:tc>
      </w:tr>
      <w:tr w:rsidR="00214C9D">
        <w:trPr>
          <w:trHeight w:val="249"/>
        </w:trPr>
        <w:tc>
          <w:tcPr>
            <w:tcW w:w="3751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B              </w:t>
            </w:r>
          </w:p>
        </w:tc>
        <w:tc>
          <w:tcPr>
            <w:tcW w:w="5445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0,45 &lt;= W &lt; 0,55             </w:t>
            </w:r>
          </w:p>
        </w:tc>
      </w:tr>
      <w:tr w:rsidR="00214C9D">
        <w:trPr>
          <w:trHeight w:val="249"/>
        </w:trPr>
        <w:tc>
          <w:tcPr>
            <w:tcW w:w="3751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C              </w:t>
            </w:r>
          </w:p>
        </w:tc>
        <w:tc>
          <w:tcPr>
            <w:tcW w:w="5445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0,55 &lt;= W &lt; 0,65             </w:t>
            </w:r>
          </w:p>
        </w:tc>
      </w:tr>
      <w:tr w:rsidR="00214C9D">
        <w:trPr>
          <w:trHeight w:val="249"/>
        </w:trPr>
        <w:tc>
          <w:tcPr>
            <w:tcW w:w="3751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D              </w:t>
            </w:r>
          </w:p>
        </w:tc>
        <w:tc>
          <w:tcPr>
            <w:tcW w:w="5445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0,65 &lt;= W &lt; 0,75             </w:t>
            </w:r>
          </w:p>
        </w:tc>
      </w:tr>
      <w:tr w:rsidR="00214C9D">
        <w:trPr>
          <w:trHeight w:val="249"/>
        </w:trPr>
        <w:tc>
          <w:tcPr>
            <w:tcW w:w="3751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E              </w:t>
            </w:r>
          </w:p>
        </w:tc>
        <w:tc>
          <w:tcPr>
            <w:tcW w:w="5445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0,75 &lt;= W &lt; 0,85             </w:t>
            </w:r>
          </w:p>
        </w:tc>
      </w:tr>
      <w:tr w:rsidR="00214C9D">
        <w:trPr>
          <w:trHeight w:val="249"/>
        </w:trPr>
        <w:tc>
          <w:tcPr>
            <w:tcW w:w="3751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F              </w:t>
            </w:r>
          </w:p>
        </w:tc>
        <w:tc>
          <w:tcPr>
            <w:tcW w:w="5445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0,85 &lt;= W &lt; 1               </w:t>
            </w:r>
          </w:p>
        </w:tc>
      </w:tr>
      <w:tr w:rsidR="00214C9D">
        <w:trPr>
          <w:trHeight w:val="249"/>
        </w:trPr>
        <w:tc>
          <w:tcPr>
            <w:tcW w:w="3751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G              </w:t>
            </w:r>
          </w:p>
        </w:tc>
        <w:tc>
          <w:tcPr>
            <w:tcW w:w="5445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    W &gt;= 1                  </w:t>
            </w:r>
          </w:p>
        </w:tc>
      </w:tr>
    </w:tbl>
    <w:p w:rsidR="00214C9D" w:rsidRDefault="00214C9D">
      <w:pPr>
        <w:pStyle w:val="ConsPlusNormal"/>
        <w:jc w:val="both"/>
      </w:pP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jc w:val="right"/>
        <w:outlineLvl w:val="1"/>
      </w:pPr>
      <w:r>
        <w:t>Приложение N 14</w:t>
      </w:r>
    </w:p>
    <w:p w:rsidR="00214C9D" w:rsidRDefault="00214C9D">
      <w:pPr>
        <w:pStyle w:val="ConsPlusNormal"/>
        <w:jc w:val="right"/>
      </w:pPr>
      <w:r>
        <w:t>к Правилам определения</w:t>
      </w:r>
    </w:p>
    <w:p w:rsidR="00214C9D" w:rsidRDefault="00214C9D">
      <w:pPr>
        <w:pStyle w:val="ConsPlusNormal"/>
        <w:jc w:val="right"/>
      </w:pPr>
      <w:r>
        <w:t>производителями и импортерами</w:t>
      </w:r>
    </w:p>
    <w:p w:rsidR="00214C9D" w:rsidRDefault="00214C9D">
      <w:pPr>
        <w:pStyle w:val="ConsPlusNormal"/>
        <w:jc w:val="right"/>
      </w:pPr>
      <w:r>
        <w:t>класса энергетической</w:t>
      </w:r>
    </w:p>
    <w:p w:rsidR="00214C9D" w:rsidRDefault="00214C9D">
      <w:pPr>
        <w:pStyle w:val="ConsPlusNormal"/>
        <w:jc w:val="right"/>
      </w:pPr>
      <w:r>
        <w:t>эффективности товара</w:t>
      </w:r>
    </w:p>
    <w:p w:rsidR="00214C9D" w:rsidRDefault="00214C9D">
      <w:pPr>
        <w:pStyle w:val="ConsPlusNormal"/>
        <w:jc w:val="right"/>
      </w:pPr>
      <w:r>
        <w:t>и иной информации о его</w:t>
      </w:r>
    </w:p>
    <w:p w:rsidR="00214C9D" w:rsidRDefault="00214C9D">
      <w:pPr>
        <w:pStyle w:val="ConsPlusNormal"/>
        <w:jc w:val="right"/>
      </w:pPr>
      <w:r>
        <w:t>энергетической эффективности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jc w:val="center"/>
      </w:pPr>
      <w:bookmarkStart w:id="31" w:name="P1479"/>
      <w:bookmarkEnd w:id="31"/>
      <w:r>
        <w:t>ОПРЕДЕЛЕНИЕ КЛАССОВ ЭНЕРГЕТИЧЕСКОЙ ЭФФЕКТИВНОСТИ ДЛЯ ЛИФТОВ</w:t>
      </w:r>
    </w:p>
    <w:p w:rsidR="00214C9D" w:rsidRDefault="00214C9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214C9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14C9D" w:rsidRDefault="00214C9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14C9D" w:rsidRDefault="00214C9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14C9D" w:rsidRDefault="00214C9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14C9D" w:rsidRDefault="00214C9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93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Минпромторга РФ от 12.12.2011 N 1708)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14C9D" w:rsidRDefault="00214C9D">
            <w:pPr>
              <w:pStyle w:val="ConsPlusNormal"/>
            </w:pPr>
          </w:p>
        </w:tc>
      </w:tr>
    </w:tbl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  <w:r>
        <w:t>Для обозначения лифта с наибольшей энергетической эффективностью, в зависимости от потребляемой мощности в режиме ожидания, установлено семь классов в диапазоне от A (максимальная эффективность) до G (минимальная эффективность) согласно таблице 1.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jc w:val="right"/>
        <w:outlineLvl w:val="2"/>
      </w:pPr>
      <w:r>
        <w:t>Таблица 1</w:t>
      </w:r>
    </w:p>
    <w:p w:rsidR="00214C9D" w:rsidRDefault="00214C9D">
      <w:pPr>
        <w:pStyle w:val="ConsPlusNormal"/>
        <w:ind w:firstLine="540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3872"/>
        <w:gridCol w:w="5324"/>
      </w:tblGrid>
      <w:tr w:rsidR="00214C9D">
        <w:trPr>
          <w:trHeight w:val="249"/>
        </w:trPr>
        <w:tc>
          <w:tcPr>
            <w:tcW w:w="3872" w:type="dxa"/>
          </w:tcPr>
          <w:p w:rsidR="00214C9D" w:rsidRDefault="00214C9D">
            <w:pPr>
              <w:pStyle w:val="ConsPlusNonformat"/>
              <w:jc w:val="both"/>
            </w:pPr>
            <w:r>
              <w:t xml:space="preserve">     Класс энергетической     </w:t>
            </w:r>
          </w:p>
          <w:p w:rsidR="00214C9D" w:rsidRDefault="00214C9D">
            <w:pPr>
              <w:pStyle w:val="ConsPlusNonformat"/>
              <w:jc w:val="both"/>
            </w:pPr>
            <w:r>
              <w:t xml:space="preserve">        эффективности         </w:t>
            </w:r>
          </w:p>
        </w:tc>
        <w:tc>
          <w:tcPr>
            <w:tcW w:w="5324" w:type="dxa"/>
          </w:tcPr>
          <w:p w:rsidR="00214C9D" w:rsidRDefault="00214C9D">
            <w:pPr>
              <w:pStyle w:val="ConsPlusNonformat"/>
              <w:jc w:val="both"/>
            </w:pPr>
            <w:r>
              <w:t xml:space="preserve"> Потребляемая мощность в режиме ожидания, </w:t>
            </w:r>
          </w:p>
          <w:p w:rsidR="00214C9D" w:rsidRDefault="00214C9D">
            <w:pPr>
              <w:pStyle w:val="ConsPlusNonformat"/>
              <w:jc w:val="both"/>
            </w:pPr>
            <w:r>
              <w:t xml:space="preserve">                    Вт                    </w:t>
            </w:r>
          </w:p>
        </w:tc>
      </w:tr>
      <w:tr w:rsidR="00214C9D">
        <w:trPr>
          <w:trHeight w:val="249"/>
        </w:trPr>
        <w:tc>
          <w:tcPr>
            <w:tcW w:w="3872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A               </w:t>
            </w:r>
          </w:p>
        </w:tc>
        <w:tc>
          <w:tcPr>
            <w:tcW w:w="5324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   &lt;= 50                   </w:t>
            </w:r>
          </w:p>
        </w:tc>
      </w:tr>
      <w:tr w:rsidR="00214C9D">
        <w:trPr>
          <w:trHeight w:val="249"/>
        </w:trPr>
        <w:tc>
          <w:tcPr>
            <w:tcW w:w="3872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B               </w:t>
            </w:r>
          </w:p>
        </w:tc>
        <w:tc>
          <w:tcPr>
            <w:tcW w:w="5324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   &lt;= 100                  </w:t>
            </w:r>
          </w:p>
        </w:tc>
      </w:tr>
      <w:tr w:rsidR="00214C9D">
        <w:trPr>
          <w:trHeight w:val="249"/>
        </w:trPr>
        <w:tc>
          <w:tcPr>
            <w:tcW w:w="3872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C               </w:t>
            </w:r>
          </w:p>
        </w:tc>
        <w:tc>
          <w:tcPr>
            <w:tcW w:w="5324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   &lt;= 200                  </w:t>
            </w:r>
          </w:p>
        </w:tc>
      </w:tr>
      <w:tr w:rsidR="00214C9D">
        <w:trPr>
          <w:trHeight w:val="249"/>
        </w:trPr>
        <w:tc>
          <w:tcPr>
            <w:tcW w:w="3872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D               </w:t>
            </w:r>
          </w:p>
        </w:tc>
        <w:tc>
          <w:tcPr>
            <w:tcW w:w="5324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   &lt;= 400                  </w:t>
            </w:r>
          </w:p>
        </w:tc>
      </w:tr>
      <w:tr w:rsidR="00214C9D">
        <w:trPr>
          <w:trHeight w:val="249"/>
        </w:trPr>
        <w:tc>
          <w:tcPr>
            <w:tcW w:w="3872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E               </w:t>
            </w:r>
          </w:p>
        </w:tc>
        <w:tc>
          <w:tcPr>
            <w:tcW w:w="5324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   &lt;= 800                  </w:t>
            </w:r>
          </w:p>
        </w:tc>
      </w:tr>
      <w:tr w:rsidR="00214C9D">
        <w:trPr>
          <w:trHeight w:val="249"/>
        </w:trPr>
        <w:tc>
          <w:tcPr>
            <w:tcW w:w="3872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F               </w:t>
            </w:r>
          </w:p>
        </w:tc>
        <w:tc>
          <w:tcPr>
            <w:tcW w:w="5324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  &lt;= 1600                  </w:t>
            </w:r>
          </w:p>
        </w:tc>
      </w:tr>
      <w:tr w:rsidR="00214C9D">
        <w:trPr>
          <w:trHeight w:val="249"/>
        </w:trPr>
        <w:tc>
          <w:tcPr>
            <w:tcW w:w="3872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G               </w:t>
            </w:r>
          </w:p>
        </w:tc>
        <w:tc>
          <w:tcPr>
            <w:tcW w:w="5324" w:type="dxa"/>
            <w:tcBorders>
              <w:top w:val="nil"/>
            </w:tcBorders>
          </w:tcPr>
          <w:p w:rsidR="00214C9D" w:rsidRDefault="00214C9D">
            <w:pPr>
              <w:pStyle w:val="ConsPlusNonformat"/>
              <w:jc w:val="both"/>
            </w:pPr>
            <w:r>
              <w:t xml:space="preserve">                  &gt; 1600                  </w:t>
            </w:r>
          </w:p>
        </w:tc>
      </w:tr>
    </w:tbl>
    <w:p w:rsidR="00214C9D" w:rsidRDefault="00214C9D">
      <w:pPr>
        <w:pStyle w:val="ConsPlusNormal"/>
        <w:jc w:val="both"/>
      </w:pPr>
    </w:p>
    <w:p w:rsidR="00214C9D" w:rsidRDefault="00214C9D">
      <w:pPr>
        <w:pStyle w:val="ConsPlusNormal"/>
        <w:ind w:firstLine="540"/>
        <w:jc w:val="both"/>
      </w:pPr>
      <w:r>
        <w:t>Для обозначения лифта с наибольшей энергетической эффективностью, в зависимости от удельного значения энергопотребления в режиме движения, установлено семь классов в диапазоне от A (максимальная эффективность) до G (минимальная эффективность) согласно таблице 2.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jc w:val="right"/>
        <w:outlineLvl w:val="2"/>
      </w:pPr>
      <w:r>
        <w:t>Таблица 2</w:t>
      </w:r>
    </w:p>
    <w:p w:rsidR="00214C9D" w:rsidRDefault="00214C9D">
      <w:pPr>
        <w:pStyle w:val="ConsPlusNormal"/>
        <w:jc w:val="both"/>
      </w:pPr>
    </w:p>
    <w:p w:rsidR="00214C9D" w:rsidRDefault="00214C9D">
      <w:pPr>
        <w:pStyle w:val="ConsPlusCell"/>
        <w:jc w:val="both"/>
      </w:pPr>
      <w:r>
        <w:t>┌──────────────────────────────┬──────────────────────────────────────────┐</w:t>
      </w:r>
    </w:p>
    <w:p w:rsidR="00214C9D" w:rsidRDefault="00214C9D">
      <w:pPr>
        <w:pStyle w:val="ConsPlusCell"/>
        <w:jc w:val="both"/>
      </w:pPr>
      <w:r>
        <w:t>│     Класс энергетической     │  Удельное значение энергопотребления в   │</w:t>
      </w:r>
    </w:p>
    <w:p w:rsidR="00214C9D" w:rsidRDefault="00214C9D">
      <w:pPr>
        <w:pStyle w:val="ConsPlusCell"/>
        <w:jc w:val="both"/>
      </w:pPr>
      <w:r>
        <w:t>│        эффективности         │                              Вт·ч·м      │</w:t>
      </w:r>
    </w:p>
    <w:p w:rsidR="00214C9D" w:rsidRDefault="00214C9D">
      <w:pPr>
        <w:pStyle w:val="ConsPlusCell"/>
        <w:jc w:val="both"/>
      </w:pPr>
      <w:r>
        <w:t>│                              │     режиме движения за цикл, ------      │</w:t>
      </w:r>
    </w:p>
    <w:p w:rsidR="00214C9D" w:rsidRDefault="00214C9D">
      <w:pPr>
        <w:pStyle w:val="ConsPlusCell"/>
        <w:jc w:val="both"/>
      </w:pPr>
      <w:r>
        <w:t>│                              │                               кг·м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├──────────────────────────────┼──────────────────────────────────────────┤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A               │                 &lt;= 0,56           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├──────────────────────────────┼──────────────────────────────────────────┤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B               │                 &lt;= 0,84           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├──────────────────────────────┼──────────────────────────────────────────┤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C               │                 &lt;= 1,26           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├──────────────────────────────┼──────────────────────────────────────────┤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D               │                 &lt;= 1,89           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├──────────────────────────────┼──────────────────────────────────────────┤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E               │                 &lt;= 2,80           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├──────────────────────────────┼──────────────────────────────────────────┤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F               │                 &lt;= 4,20           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├──────────────────────────────┼──────────────────────────────────────────┤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G               │                  &gt; 4,20                  │</w:t>
      </w:r>
    </w:p>
    <w:p w:rsidR="00214C9D" w:rsidRDefault="00214C9D">
      <w:pPr>
        <w:pStyle w:val="ConsPlusCell"/>
        <w:jc w:val="both"/>
      </w:pPr>
      <w:r>
        <w:t>└──────────────────────────────┴──────────────────────────────────────────┘</w:t>
      </w:r>
    </w:p>
    <w:p w:rsidR="00214C9D" w:rsidRDefault="00214C9D">
      <w:pPr>
        <w:pStyle w:val="ConsPlusNormal"/>
        <w:jc w:val="both"/>
      </w:pPr>
    </w:p>
    <w:p w:rsidR="00214C9D" w:rsidRDefault="00214C9D">
      <w:pPr>
        <w:pStyle w:val="ConsPlusNormal"/>
        <w:ind w:firstLine="540"/>
        <w:jc w:val="both"/>
      </w:pPr>
      <w:r>
        <w:t>Для обозначения лифта с наибольшей энергетической эффективностью, в зависимости от удельного значения энергопотребления, установлено семь классов в диапазоне от A (максимальная эффективность) до G (минимальная эффективность) согласно таблице 3.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jc w:val="right"/>
        <w:outlineLvl w:val="2"/>
      </w:pPr>
      <w:r>
        <w:t>Таблица 3</w:t>
      </w:r>
    </w:p>
    <w:p w:rsidR="00214C9D" w:rsidRDefault="00214C9D">
      <w:pPr>
        <w:pStyle w:val="ConsPlusNormal"/>
        <w:jc w:val="right"/>
      </w:pPr>
    </w:p>
    <w:p w:rsidR="00214C9D" w:rsidRDefault="00214C9D">
      <w:pPr>
        <w:pStyle w:val="ConsPlusCell"/>
        <w:jc w:val="both"/>
      </w:pPr>
      <w:r>
        <w:t>┌──────────────────────────────┬──────────────────────────────────────────┐</w:t>
      </w:r>
    </w:p>
    <w:p w:rsidR="00214C9D" w:rsidRDefault="00214C9D">
      <w:pPr>
        <w:pStyle w:val="ConsPlusCell"/>
        <w:jc w:val="both"/>
      </w:pPr>
      <w:r>
        <w:t>│     Класс энергетической     │   Удельное значение энергопотребления,   │</w:t>
      </w:r>
    </w:p>
    <w:p w:rsidR="00214C9D" w:rsidRDefault="00214C9D">
      <w:pPr>
        <w:pStyle w:val="ConsPlusCell"/>
        <w:jc w:val="both"/>
      </w:pPr>
      <w:r>
        <w:t>│        эффективности         │                  Вт·ч·м                  │</w:t>
      </w:r>
    </w:p>
    <w:p w:rsidR="00214C9D" w:rsidRDefault="00214C9D">
      <w:pPr>
        <w:pStyle w:val="ConsPlusCell"/>
        <w:jc w:val="both"/>
      </w:pPr>
      <w:r>
        <w:t>│                              │                  ------                  │</w:t>
      </w:r>
    </w:p>
    <w:p w:rsidR="00214C9D" w:rsidRDefault="00214C9D">
      <w:pPr>
        <w:pStyle w:val="ConsPlusCell"/>
        <w:jc w:val="both"/>
      </w:pPr>
      <w:r>
        <w:t>│                              │                   кг·м             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├──────────────────────────────┼──────────────────────────────────────────┤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                │                  50 x 22,5 x 1000        │</w:t>
      </w:r>
    </w:p>
    <w:p w:rsidR="00214C9D" w:rsidRDefault="00214C9D">
      <w:pPr>
        <w:pStyle w:val="ConsPlusCell"/>
        <w:jc w:val="both"/>
      </w:pPr>
      <w:r>
        <w:t>│              A               │      &lt;= 0,56 + --------------------      │</w:t>
      </w:r>
    </w:p>
    <w:p w:rsidR="00214C9D" w:rsidRDefault="00214C9D">
      <w:pPr>
        <w:pStyle w:val="ConsPlusCell"/>
        <w:jc w:val="both"/>
      </w:pPr>
      <w:r>
        <w:t>│                              │                1,5 x 3600 x Q  x V       │</w:t>
      </w:r>
    </w:p>
    <w:p w:rsidR="00214C9D" w:rsidRDefault="00214C9D">
      <w:pPr>
        <w:pStyle w:val="ConsPlusCell"/>
        <w:jc w:val="both"/>
      </w:pPr>
      <w:r>
        <w:t>│                              │                              н    н      │</w:t>
      </w:r>
    </w:p>
    <w:p w:rsidR="00214C9D" w:rsidRDefault="00214C9D">
      <w:pPr>
        <w:pStyle w:val="ConsPlusCell"/>
        <w:jc w:val="both"/>
      </w:pPr>
      <w:r>
        <w:lastRenderedPageBreak/>
        <w:t>├──────────────────────────────┼──────────────────────────────────────────┤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                │                 100 x 22,5 x 1000        │</w:t>
      </w:r>
    </w:p>
    <w:p w:rsidR="00214C9D" w:rsidRDefault="00214C9D">
      <w:pPr>
        <w:pStyle w:val="ConsPlusCell"/>
        <w:jc w:val="both"/>
      </w:pPr>
      <w:r>
        <w:t>│              B               │      &lt;= 0,84 + --------------------      │</w:t>
      </w:r>
    </w:p>
    <w:p w:rsidR="00214C9D" w:rsidRDefault="00214C9D">
      <w:pPr>
        <w:pStyle w:val="ConsPlusCell"/>
        <w:jc w:val="both"/>
      </w:pPr>
      <w:r>
        <w:t>│                              │                1,5 x 3600 x Q  x V       │</w:t>
      </w:r>
    </w:p>
    <w:p w:rsidR="00214C9D" w:rsidRDefault="00214C9D">
      <w:pPr>
        <w:pStyle w:val="ConsPlusCell"/>
        <w:jc w:val="both"/>
      </w:pPr>
      <w:r>
        <w:t>│                              │                              н    н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├──────────────────────────────┼──────────────────────────────────────────┤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                │                 200 x 22,5 x 1000        │</w:t>
      </w:r>
    </w:p>
    <w:p w:rsidR="00214C9D" w:rsidRDefault="00214C9D">
      <w:pPr>
        <w:pStyle w:val="ConsPlusCell"/>
        <w:jc w:val="both"/>
      </w:pPr>
      <w:r>
        <w:t>│              C               │      &lt;= 1,26 + --------------------      │</w:t>
      </w:r>
    </w:p>
    <w:p w:rsidR="00214C9D" w:rsidRDefault="00214C9D">
      <w:pPr>
        <w:pStyle w:val="ConsPlusCell"/>
        <w:jc w:val="both"/>
      </w:pPr>
      <w:r>
        <w:t>│                              │                1,5 x 3600 x Q  x V       │</w:t>
      </w:r>
    </w:p>
    <w:p w:rsidR="00214C9D" w:rsidRDefault="00214C9D">
      <w:pPr>
        <w:pStyle w:val="ConsPlusCell"/>
        <w:jc w:val="both"/>
      </w:pPr>
      <w:r>
        <w:t>│                              │                              н    н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├──────────────────────────────┼──────────────────────────────────────────┤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                │                 4000 x 22,5 x 1000       │</w:t>
      </w:r>
    </w:p>
    <w:p w:rsidR="00214C9D" w:rsidRDefault="00214C9D">
      <w:pPr>
        <w:pStyle w:val="ConsPlusCell"/>
        <w:jc w:val="both"/>
      </w:pPr>
      <w:r>
        <w:t>│              D               │      &lt;= 1,89 + --------------------      │</w:t>
      </w:r>
    </w:p>
    <w:p w:rsidR="00214C9D" w:rsidRDefault="00214C9D">
      <w:pPr>
        <w:pStyle w:val="ConsPlusCell"/>
        <w:jc w:val="both"/>
      </w:pPr>
      <w:r>
        <w:t>│                              │                1,5 x 3600 x Q  x V       │</w:t>
      </w:r>
    </w:p>
    <w:p w:rsidR="00214C9D" w:rsidRDefault="00214C9D">
      <w:pPr>
        <w:pStyle w:val="ConsPlusCell"/>
        <w:jc w:val="both"/>
      </w:pPr>
      <w:r>
        <w:t>│                              │                              н    н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├──────────────────────────────┼──────────────────────────────────────────┤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                │                  800 x 22,5 x 1000       │</w:t>
      </w:r>
    </w:p>
    <w:p w:rsidR="00214C9D" w:rsidRDefault="00214C9D">
      <w:pPr>
        <w:pStyle w:val="ConsPlusCell"/>
        <w:jc w:val="both"/>
      </w:pPr>
      <w:r>
        <w:t>│              E               │      &lt;= 2,80 + --------------------      │</w:t>
      </w:r>
    </w:p>
    <w:p w:rsidR="00214C9D" w:rsidRDefault="00214C9D">
      <w:pPr>
        <w:pStyle w:val="ConsPlusCell"/>
        <w:jc w:val="both"/>
      </w:pPr>
      <w:r>
        <w:t>│                              │                1,5 x 3600 x Q  x V       │</w:t>
      </w:r>
    </w:p>
    <w:p w:rsidR="00214C9D" w:rsidRDefault="00214C9D">
      <w:pPr>
        <w:pStyle w:val="ConsPlusCell"/>
        <w:jc w:val="both"/>
      </w:pPr>
      <w:r>
        <w:t>│                              │                              н    н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├──────────────────────────────┼──────────────────────────────────────────┤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                │                 1600 x 22,5 x 1000       │</w:t>
      </w:r>
    </w:p>
    <w:p w:rsidR="00214C9D" w:rsidRDefault="00214C9D">
      <w:pPr>
        <w:pStyle w:val="ConsPlusCell"/>
        <w:jc w:val="both"/>
      </w:pPr>
      <w:r>
        <w:t>│              F               │      &lt;= 4,20 + --------------------      │</w:t>
      </w:r>
    </w:p>
    <w:p w:rsidR="00214C9D" w:rsidRDefault="00214C9D">
      <w:pPr>
        <w:pStyle w:val="ConsPlusCell"/>
        <w:jc w:val="both"/>
      </w:pPr>
      <w:r>
        <w:t>│                              │                1,5 x 3600 x Q  x V       │</w:t>
      </w:r>
    </w:p>
    <w:p w:rsidR="00214C9D" w:rsidRDefault="00214C9D">
      <w:pPr>
        <w:pStyle w:val="ConsPlusCell"/>
        <w:jc w:val="both"/>
      </w:pPr>
      <w:r>
        <w:t>│                              │                              н    н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├──────────────────────────────┼──────────────────────────────────────────┤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                              │                 1600 x 22,5 x 1000       │</w:t>
      </w:r>
    </w:p>
    <w:p w:rsidR="00214C9D" w:rsidRDefault="00214C9D">
      <w:pPr>
        <w:pStyle w:val="ConsPlusCell"/>
        <w:jc w:val="both"/>
      </w:pPr>
      <w:r>
        <w:t>│              G               │       &gt; 4,20 + --------------------      │</w:t>
      </w:r>
    </w:p>
    <w:p w:rsidR="00214C9D" w:rsidRDefault="00214C9D">
      <w:pPr>
        <w:pStyle w:val="ConsPlusCell"/>
        <w:jc w:val="both"/>
      </w:pPr>
      <w:r>
        <w:t>│                              │                1,5 x 3600 x Q  x V       │</w:t>
      </w:r>
    </w:p>
    <w:p w:rsidR="00214C9D" w:rsidRDefault="00214C9D">
      <w:pPr>
        <w:pStyle w:val="ConsPlusCell"/>
        <w:jc w:val="both"/>
      </w:pPr>
      <w:r>
        <w:t>│                              │                              н    н      │</w:t>
      </w:r>
    </w:p>
    <w:p w:rsidR="00214C9D" w:rsidRDefault="00214C9D">
      <w:pPr>
        <w:pStyle w:val="ConsPlusCell"/>
        <w:jc w:val="both"/>
      </w:pPr>
      <w:r>
        <w:t>├──────────────────────────────┼──────────────────────────────────────────┤</w:t>
      </w:r>
    </w:p>
    <w:p w:rsidR="00214C9D" w:rsidRDefault="00214C9D">
      <w:pPr>
        <w:pStyle w:val="ConsPlusCell"/>
        <w:jc w:val="both"/>
      </w:pPr>
      <w:r>
        <w:t>│Q  - номинальная грузоподъемность лифта, кг;                             │</w:t>
      </w:r>
    </w:p>
    <w:p w:rsidR="00214C9D" w:rsidRDefault="00214C9D">
      <w:pPr>
        <w:pStyle w:val="ConsPlusCell"/>
        <w:jc w:val="both"/>
      </w:pPr>
      <w:r>
        <w:t>│ н                                                                       │</w:t>
      </w:r>
    </w:p>
    <w:p w:rsidR="00214C9D" w:rsidRDefault="00214C9D">
      <w:pPr>
        <w:pStyle w:val="ConsPlusCell"/>
        <w:jc w:val="both"/>
      </w:pPr>
      <w:r>
        <w:t>│V  - номинальная скорость движения лифта, м/с.                           │</w:t>
      </w:r>
    </w:p>
    <w:p w:rsidR="00214C9D" w:rsidRDefault="00214C9D">
      <w:pPr>
        <w:pStyle w:val="ConsPlusCell"/>
        <w:jc w:val="both"/>
      </w:pPr>
      <w:r>
        <w:t>│ н                                                                       │</w:t>
      </w:r>
    </w:p>
    <w:p w:rsidR="00214C9D" w:rsidRDefault="00214C9D">
      <w:pPr>
        <w:pStyle w:val="ConsPlusCell"/>
        <w:jc w:val="both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ind w:firstLine="540"/>
        <w:jc w:val="both"/>
      </w:pPr>
    </w:p>
    <w:p w:rsidR="00214C9D" w:rsidRDefault="00214C9D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bookmarkEnd w:id="0"/>
    <w:p w:rsidR="00D658FB" w:rsidRDefault="00D658FB"/>
    <w:sectPr w:rsidR="00D658FB" w:rsidSect="009B58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C9D"/>
    <w:rsid w:val="00214C9D"/>
    <w:rsid w:val="00D65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CD75A-0CC9-4712-A8C7-C0E6C15E6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4C9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214C9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214C9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214C9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214C9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214C9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214C9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214C9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7.wmf"/><Relationship Id="rId21" Type="http://schemas.openxmlformats.org/officeDocument/2006/relationships/image" Target="media/image2.wmf"/><Relationship Id="rId42" Type="http://schemas.openxmlformats.org/officeDocument/2006/relationships/image" Target="media/image22.wmf"/><Relationship Id="rId47" Type="http://schemas.openxmlformats.org/officeDocument/2006/relationships/image" Target="media/image25.wmf"/><Relationship Id="rId63" Type="http://schemas.openxmlformats.org/officeDocument/2006/relationships/image" Target="media/image41.wmf"/><Relationship Id="rId68" Type="http://schemas.openxmlformats.org/officeDocument/2006/relationships/image" Target="media/image46.wmf"/><Relationship Id="rId84" Type="http://schemas.openxmlformats.org/officeDocument/2006/relationships/image" Target="media/image62.wmf"/><Relationship Id="rId89" Type="http://schemas.openxmlformats.org/officeDocument/2006/relationships/image" Target="media/image67.wmf"/><Relationship Id="rId16" Type="http://schemas.openxmlformats.org/officeDocument/2006/relationships/hyperlink" Target="https://login.consultant.ru/link/?req=doc&amp;base=LAW&amp;n=125340&amp;dst=100009" TargetMode="External"/><Relationship Id="rId11" Type="http://schemas.openxmlformats.org/officeDocument/2006/relationships/hyperlink" Target="https://login.consultant.ru/link/?req=doc&amp;base=LAW&amp;n=125340&amp;dst=100008" TargetMode="External"/><Relationship Id="rId32" Type="http://schemas.openxmlformats.org/officeDocument/2006/relationships/image" Target="media/image12.wmf"/><Relationship Id="rId37" Type="http://schemas.openxmlformats.org/officeDocument/2006/relationships/image" Target="media/image17.wmf"/><Relationship Id="rId53" Type="http://schemas.openxmlformats.org/officeDocument/2006/relationships/image" Target="media/image31.wmf"/><Relationship Id="rId58" Type="http://schemas.openxmlformats.org/officeDocument/2006/relationships/image" Target="media/image36.wmf"/><Relationship Id="rId74" Type="http://schemas.openxmlformats.org/officeDocument/2006/relationships/image" Target="media/image52.wmf"/><Relationship Id="rId79" Type="http://schemas.openxmlformats.org/officeDocument/2006/relationships/image" Target="media/image57.wmf"/><Relationship Id="rId5" Type="http://schemas.openxmlformats.org/officeDocument/2006/relationships/hyperlink" Target="https://login.consultant.ru/link/?req=doc&amp;base=LAW&amp;n=105373&amp;dst=100005" TargetMode="External"/><Relationship Id="rId90" Type="http://schemas.openxmlformats.org/officeDocument/2006/relationships/image" Target="media/image68.wmf"/><Relationship Id="rId95" Type="http://schemas.openxmlformats.org/officeDocument/2006/relationships/theme" Target="theme/theme1.xml"/><Relationship Id="rId22" Type="http://schemas.openxmlformats.org/officeDocument/2006/relationships/image" Target="media/image3.wmf"/><Relationship Id="rId27" Type="http://schemas.openxmlformats.org/officeDocument/2006/relationships/image" Target="media/image8.wmf"/><Relationship Id="rId43" Type="http://schemas.openxmlformats.org/officeDocument/2006/relationships/image" Target="media/image23.wmf"/><Relationship Id="rId48" Type="http://schemas.openxmlformats.org/officeDocument/2006/relationships/image" Target="media/image26.wmf"/><Relationship Id="rId64" Type="http://schemas.openxmlformats.org/officeDocument/2006/relationships/image" Target="media/image42.wmf"/><Relationship Id="rId69" Type="http://schemas.openxmlformats.org/officeDocument/2006/relationships/image" Target="media/image47.wmf"/><Relationship Id="rId8" Type="http://schemas.openxmlformats.org/officeDocument/2006/relationships/hyperlink" Target="https://login.consultant.ru/link/?req=doc&amp;base=LAW&amp;n=105309&amp;dst=100045" TargetMode="External"/><Relationship Id="rId51" Type="http://schemas.openxmlformats.org/officeDocument/2006/relationships/image" Target="media/image29.wmf"/><Relationship Id="rId72" Type="http://schemas.openxmlformats.org/officeDocument/2006/relationships/image" Target="media/image50.wmf"/><Relationship Id="rId80" Type="http://schemas.openxmlformats.org/officeDocument/2006/relationships/image" Target="media/image58.wmf"/><Relationship Id="rId85" Type="http://schemas.openxmlformats.org/officeDocument/2006/relationships/image" Target="media/image63.wmf"/><Relationship Id="rId93" Type="http://schemas.openxmlformats.org/officeDocument/2006/relationships/hyperlink" Target="https://login.consultant.ru/link/?req=doc&amp;base=LAW&amp;n=125340&amp;dst=100055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LAW&amp;n=449642&amp;dst=100099" TargetMode="External"/><Relationship Id="rId17" Type="http://schemas.openxmlformats.org/officeDocument/2006/relationships/hyperlink" Target="https://login.consultant.ru/link/?req=doc&amp;base=LAW&amp;n=125340&amp;dst=100009" TargetMode="External"/><Relationship Id="rId25" Type="http://schemas.openxmlformats.org/officeDocument/2006/relationships/image" Target="media/image6.wmf"/><Relationship Id="rId33" Type="http://schemas.openxmlformats.org/officeDocument/2006/relationships/image" Target="media/image13.wmf"/><Relationship Id="rId38" Type="http://schemas.openxmlformats.org/officeDocument/2006/relationships/image" Target="media/image18.wmf"/><Relationship Id="rId46" Type="http://schemas.openxmlformats.org/officeDocument/2006/relationships/hyperlink" Target="https://login.consultant.ru/link/?req=doc&amp;base=LAW&amp;n=105373&amp;dst=100017" TargetMode="External"/><Relationship Id="rId59" Type="http://schemas.openxmlformats.org/officeDocument/2006/relationships/image" Target="media/image37.wmf"/><Relationship Id="rId67" Type="http://schemas.openxmlformats.org/officeDocument/2006/relationships/image" Target="media/image45.wmf"/><Relationship Id="rId20" Type="http://schemas.openxmlformats.org/officeDocument/2006/relationships/image" Target="media/image1.wmf"/><Relationship Id="rId41" Type="http://schemas.openxmlformats.org/officeDocument/2006/relationships/image" Target="media/image21.wmf"/><Relationship Id="rId54" Type="http://schemas.openxmlformats.org/officeDocument/2006/relationships/image" Target="media/image32.wmf"/><Relationship Id="rId62" Type="http://schemas.openxmlformats.org/officeDocument/2006/relationships/image" Target="media/image40.wmf"/><Relationship Id="rId70" Type="http://schemas.openxmlformats.org/officeDocument/2006/relationships/image" Target="media/image48.wmf"/><Relationship Id="rId75" Type="http://schemas.openxmlformats.org/officeDocument/2006/relationships/image" Target="media/image53.wmf"/><Relationship Id="rId83" Type="http://schemas.openxmlformats.org/officeDocument/2006/relationships/image" Target="media/image61.wmf"/><Relationship Id="rId88" Type="http://schemas.openxmlformats.org/officeDocument/2006/relationships/image" Target="media/image66.wmf"/><Relationship Id="rId91" Type="http://schemas.openxmlformats.org/officeDocument/2006/relationships/hyperlink" Target="https://login.consultant.ru/link/?req=doc&amp;base=LAW&amp;n=125340&amp;dst=100010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125340&amp;dst=100005" TargetMode="External"/><Relationship Id="rId15" Type="http://schemas.openxmlformats.org/officeDocument/2006/relationships/hyperlink" Target="https://login.consultant.ru/link/?req=doc&amp;base=LAW&amp;n=105373&amp;dst=100009" TargetMode="External"/><Relationship Id="rId23" Type="http://schemas.openxmlformats.org/officeDocument/2006/relationships/image" Target="media/image4.wmf"/><Relationship Id="rId28" Type="http://schemas.openxmlformats.org/officeDocument/2006/relationships/image" Target="media/image9.wmf"/><Relationship Id="rId36" Type="http://schemas.openxmlformats.org/officeDocument/2006/relationships/image" Target="media/image16.wmf"/><Relationship Id="rId49" Type="http://schemas.openxmlformats.org/officeDocument/2006/relationships/image" Target="media/image27.wmf"/><Relationship Id="rId57" Type="http://schemas.openxmlformats.org/officeDocument/2006/relationships/image" Target="media/image35.wmf"/><Relationship Id="rId10" Type="http://schemas.openxmlformats.org/officeDocument/2006/relationships/hyperlink" Target="https://login.consultant.ru/link/?req=doc&amp;base=LAW&amp;n=105373&amp;dst=100008" TargetMode="External"/><Relationship Id="rId31" Type="http://schemas.openxmlformats.org/officeDocument/2006/relationships/hyperlink" Target="https://login.consultant.ru/link/?req=doc&amp;base=LAW&amp;n=105373&amp;dst=100011" TargetMode="External"/><Relationship Id="rId44" Type="http://schemas.openxmlformats.org/officeDocument/2006/relationships/image" Target="media/image24.wmf"/><Relationship Id="rId52" Type="http://schemas.openxmlformats.org/officeDocument/2006/relationships/image" Target="media/image30.wmf"/><Relationship Id="rId60" Type="http://schemas.openxmlformats.org/officeDocument/2006/relationships/image" Target="media/image38.wmf"/><Relationship Id="rId65" Type="http://schemas.openxmlformats.org/officeDocument/2006/relationships/image" Target="media/image43.wmf"/><Relationship Id="rId73" Type="http://schemas.openxmlformats.org/officeDocument/2006/relationships/image" Target="media/image51.wmf"/><Relationship Id="rId78" Type="http://schemas.openxmlformats.org/officeDocument/2006/relationships/image" Target="media/image56.wmf"/><Relationship Id="rId81" Type="http://schemas.openxmlformats.org/officeDocument/2006/relationships/image" Target="media/image59.wmf"/><Relationship Id="rId86" Type="http://schemas.openxmlformats.org/officeDocument/2006/relationships/image" Target="media/image64.wmf"/><Relationship Id="rId94" Type="http://schemas.openxmlformats.org/officeDocument/2006/relationships/fontTable" Target="fontTable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LAW&amp;n=416162&amp;dst=100006" TargetMode="External"/><Relationship Id="rId13" Type="http://schemas.openxmlformats.org/officeDocument/2006/relationships/hyperlink" Target="https://login.consultant.ru/link/?req=doc&amp;base=LAW&amp;n=105309&amp;dst=100045" TargetMode="External"/><Relationship Id="rId18" Type="http://schemas.openxmlformats.org/officeDocument/2006/relationships/hyperlink" Target="https://login.consultant.ru/link/?req=doc&amp;base=LAW&amp;n=125340&amp;dst=100009" TargetMode="External"/><Relationship Id="rId39" Type="http://schemas.openxmlformats.org/officeDocument/2006/relationships/image" Target="media/image19.wmf"/><Relationship Id="rId34" Type="http://schemas.openxmlformats.org/officeDocument/2006/relationships/image" Target="media/image14.wmf"/><Relationship Id="rId50" Type="http://schemas.openxmlformats.org/officeDocument/2006/relationships/image" Target="media/image28.wmf"/><Relationship Id="rId55" Type="http://schemas.openxmlformats.org/officeDocument/2006/relationships/image" Target="media/image33.wmf"/><Relationship Id="rId76" Type="http://schemas.openxmlformats.org/officeDocument/2006/relationships/image" Target="media/image54.wmf"/><Relationship Id="rId7" Type="http://schemas.openxmlformats.org/officeDocument/2006/relationships/hyperlink" Target="https://login.consultant.ru/link/?req=doc&amp;base=LAW&amp;n=449642&amp;dst=100099" TargetMode="External"/><Relationship Id="rId71" Type="http://schemas.openxmlformats.org/officeDocument/2006/relationships/image" Target="media/image49.wmf"/><Relationship Id="rId92" Type="http://schemas.openxmlformats.org/officeDocument/2006/relationships/hyperlink" Target="https://login.consultant.ru/link/?req=doc&amp;base=LAW&amp;n=125340&amp;dst=100026" TargetMode="External"/><Relationship Id="rId2" Type="http://schemas.openxmlformats.org/officeDocument/2006/relationships/settings" Target="settings.xml"/><Relationship Id="rId29" Type="http://schemas.openxmlformats.org/officeDocument/2006/relationships/image" Target="media/image10.wmf"/><Relationship Id="rId24" Type="http://schemas.openxmlformats.org/officeDocument/2006/relationships/image" Target="media/image5.wmf"/><Relationship Id="rId40" Type="http://schemas.openxmlformats.org/officeDocument/2006/relationships/image" Target="media/image20.wmf"/><Relationship Id="rId45" Type="http://schemas.openxmlformats.org/officeDocument/2006/relationships/hyperlink" Target="https://login.consultant.ru/link/?req=doc&amp;base=LAW&amp;n=105373&amp;dst=100014" TargetMode="External"/><Relationship Id="rId66" Type="http://schemas.openxmlformats.org/officeDocument/2006/relationships/image" Target="media/image44.wmf"/><Relationship Id="rId87" Type="http://schemas.openxmlformats.org/officeDocument/2006/relationships/image" Target="media/image65.wmf"/><Relationship Id="rId61" Type="http://schemas.openxmlformats.org/officeDocument/2006/relationships/image" Target="media/image39.wmf"/><Relationship Id="rId82" Type="http://schemas.openxmlformats.org/officeDocument/2006/relationships/image" Target="media/image60.wmf"/><Relationship Id="rId19" Type="http://schemas.openxmlformats.org/officeDocument/2006/relationships/hyperlink" Target="https://login.consultant.ru/link/?req=doc&amp;base=LAW&amp;n=105373&amp;dst=100011" TargetMode="External"/><Relationship Id="rId14" Type="http://schemas.openxmlformats.org/officeDocument/2006/relationships/hyperlink" Target="https://login.consultant.ru/link/?req=doc&amp;base=LAW&amp;n=416162&amp;dst=100006" TargetMode="External"/><Relationship Id="rId30" Type="http://schemas.openxmlformats.org/officeDocument/2006/relationships/image" Target="media/image11.wmf"/><Relationship Id="rId35" Type="http://schemas.openxmlformats.org/officeDocument/2006/relationships/image" Target="media/image15.wmf"/><Relationship Id="rId56" Type="http://schemas.openxmlformats.org/officeDocument/2006/relationships/image" Target="media/image34.wmf"/><Relationship Id="rId77" Type="http://schemas.openxmlformats.org/officeDocument/2006/relationships/image" Target="media/image5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34</Pages>
  <Words>12807</Words>
  <Characters>73001</Characters>
  <Application>Microsoft Office Word</Application>
  <DocSecurity>0</DocSecurity>
  <Lines>608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В. Мерзляков</dc:creator>
  <cp:keywords/>
  <dc:description/>
  <cp:lastModifiedBy>Евгений В. Мерзляков</cp:lastModifiedBy>
  <cp:revision>1</cp:revision>
  <dcterms:created xsi:type="dcterms:W3CDTF">2024-01-19T11:38:00Z</dcterms:created>
  <dcterms:modified xsi:type="dcterms:W3CDTF">2024-01-19T11:38:00Z</dcterms:modified>
</cp:coreProperties>
</file>